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F591" w14:textId="77777777" w:rsidR="008D7BBF" w:rsidRPr="00AC7821" w:rsidRDefault="008D7BBF" w:rsidP="008D7BBF">
      <w:pPr>
        <w:pStyle w:val="Subtitle"/>
        <w:spacing w:after="0"/>
        <w:ind w:right="-1440"/>
        <w:rPr>
          <w:rFonts w:ascii="Open Sans" w:eastAsia="Open Sans" w:hAnsi="Open Sans" w:cs="Open Sans"/>
          <w:color w:val="00B0F0"/>
          <w:sz w:val="56"/>
          <w:szCs w:val="56"/>
          <w:highlight w:val="white"/>
        </w:rPr>
      </w:pPr>
      <w:bookmarkStart w:id="0" w:name="_heading=h.9zsqj2umxw4u" w:colFirst="0" w:colLast="0"/>
      <w:bookmarkEnd w:id="0"/>
    </w:p>
    <w:p w14:paraId="3D1176DF" w14:textId="77777777" w:rsidR="008D7BBF" w:rsidRPr="00AC7821" w:rsidRDefault="008D7BBF" w:rsidP="008D7BBF">
      <w:pPr>
        <w:rPr>
          <w:rFonts w:ascii="Open Sans" w:eastAsia="Open Sans" w:hAnsi="Open Sans" w:cs="Open Sans"/>
          <w:sz w:val="20"/>
          <w:szCs w:val="20"/>
        </w:rPr>
      </w:pPr>
    </w:p>
    <w:p w14:paraId="620A0F84" w14:textId="4238F4D1" w:rsidR="008D7BBF" w:rsidRPr="00AC7821" w:rsidRDefault="006100CC" w:rsidP="008D7BBF">
      <w:pPr>
        <w:pStyle w:val="Title"/>
        <w:rPr>
          <w:rFonts w:ascii="Open Sans" w:eastAsia="Open Sans" w:hAnsi="Open Sans" w:cs="Open Sans"/>
          <w:color w:val="0B5394"/>
        </w:rPr>
      </w:pPr>
      <w:r w:rsidRPr="00AC7821">
        <w:rPr>
          <w:rFonts w:ascii="Open Sans" w:eastAsia="Open Sans" w:hAnsi="Open Sans" w:cs="Open Sans"/>
          <w:color w:val="0B5394"/>
        </w:rPr>
        <w:t>Reform</w:t>
      </w:r>
      <w:r w:rsidR="00C91C3E" w:rsidRPr="00AC7821">
        <w:rPr>
          <w:rFonts w:ascii="Open Sans" w:eastAsia="Open Sans" w:hAnsi="Open Sans" w:cs="Open Sans"/>
          <w:color w:val="0B5394"/>
        </w:rPr>
        <w:t>a</w:t>
      </w:r>
      <w:r w:rsidRPr="00AC7821">
        <w:rPr>
          <w:rFonts w:ascii="Open Sans" w:eastAsia="Open Sans" w:hAnsi="Open Sans" w:cs="Open Sans"/>
          <w:color w:val="0B5394"/>
        </w:rPr>
        <w:t xml:space="preserve"> za rast</w:t>
      </w:r>
    </w:p>
    <w:p w14:paraId="3702383C" w14:textId="0F9A1416" w:rsidR="008D7BBF" w:rsidRPr="00AC7821" w:rsidRDefault="00964AB9" w:rsidP="008D7BBF">
      <w:pPr>
        <w:pStyle w:val="Title"/>
        <w:rPr>
          <w:rFonts w:ascii="Open Sans" w:eastAsia="Open Sans" w:hAnsi="Open Sans" w:cs="Open Sans"/>
          <w:color w:val="0B5394"/>
        </w:rPr>
      </w:pPr>
      <w:r>
        <w:rPr>
          <w:rFonts w:ascii="Open Sans" w:eastAsia="Open Sans" w:hAnsi="Open Sans" w:cs="Open Sans"/>
          <w:color w:val="0B5394"/>
        </w:rPr>
        <w:t>Program</w:t>
      </w:r>
      <w:r w:rsidR="00DF04EA" w:rsidRPr="00AC7821">
        <w:rPr>
          <w:rFonts w:ascii="Open Sans" w:eastAsia="Open Sans" w:hAnsi="Open Sans" w:cs="Open Sans"/>
          <w:color w:val="0B5394"/>
        </w:rPr>
        <w:t xml:space="preserve"> malih grantova</w:t>
      </w:r>
    </w:p>
    <w:p w14:paraId="6B34243F" w14:textId="452FE081" w:rsidR="008D7BBF" w:rsidRPr="00AC7821" w:rsidRDefault="00DF04EA" w:rsidP="008D7BBF">
      <w:pPr>
        <w:pStyle w:val="Title"/>
        <w:rPr>
          <w:rFonts w:ascii="Open Sans" w:eastAsia="Open Sans" w:hAnsi="Open Sans" w:cs="Open Sans"/>
          <w:color w:val="0B5394"/>
          <w:sz w:val="40"/>
          <w:szCs w:val="40"/>
        </w:rPr>
      </w:pPr>
      <w:proofErr w:type="spellStart"/>
      <w:r w:rsidRPr="00AC7821">
        <w:rPr>
          <w:rFonts w:ascii="Open Sans" w:eastAsia="Open Sans" w:hAnsi="Open Sans" w:cs="Open Sans"/>
          <w:color w:val="0B5394"/>
          <w:sz w:val="40"/>
          <w:szCs w:val="40"/>
        </w:rPr>
        <w:t>Projekat</w:t>
      </w:r>
      <w:proofErr w:type="spellEnd"/>
      <w:r w:rsidR="006100CC" w:rsidRPr="00AC7821">
        <w:rPr>
          <w:rFonts w:ascii="Open Sans" w:eastAsia="Open Sans" w:hAnsi="Open Sans" w:cs="Open Sans"/>
          <w:i/>
          <w:iCs/>
          <w:color w:val="0B5394"/>
          <w:sz w:val="40"/>
          <w:szCs w:val="40"/>
        </w:rPr>
        <w:t xml:space="preserve"> </w:t>
      </w:r>
      <w:proofErr w:type="spellStart"/>
      <w:r w:rsidR="006100CC" w:rsidRPr="00AC7821">
        <w:rPr>
          <w:rFonts w:ascii="Open Sans" w:eastAsia="Open Sans" w:hAnsi="Open Sans" w:cs="Open Sans"/>
          <w:i/>
          <w:iCs/>
          <w:color w:val="0B5394"/>
          <w:sz w:val="40"/>
          <w:szCs w:val="40"/>
        </w:rPr>
        <w:t>Praćenje</w:t>
      </w:r>
      <w:proofErr w:type="spellEnd"/>
      <w:r w:rsidR="006100CC" w:rsidRPr="00AC7821">
        <w:rPr>
          <w:rFonts w:ascii="Open Sans" w:eastAsia="Open Sans" w:hAnsi="Open Sans" w:cs="Open Sans"/>
          <w:i/>
          <w:iCs/>
          <w:color w:val="0B5394"/>
          <w:sz w:val="40"/>
          <w:szCs w:val="40"/>
        </w:rPr>
        <w:t xml:space="preserve"> reformi i rasta Zapadnog Balkana</w:t>
      </w:r>
    </w:p>
    <w:p w14:paraId="4A5F658B" w14:textId="77777777" w:rsidR="008D7BBF" w:rsidRPr="00AC7821" w:rsidRDefault="008D7BBF" w:rsidP="008D7BBF">
      <w:pPr>
        <w:rPr>
          <w:rFonts w:ascii="Open Sans" w:eastAsia="Open Sans" w:hAnsi="Open Sans" w:cs="Open Sans"/>
          <w:color w:val="666666"/>
          <w:sz w:val="30"/>
          <w:szCs w:val="30"/>
        </w:rPr>
      </w:pPr>
    </w:p>
    <w:p w14:paraId="48C76B79" w14:textId="5A93789A" w:rsidR="008D7BBF" w:rsidRPr="00AC7821" w:rsidRDefault="00DF04EA" w:rsidP="008D7BBF">
      <w:pPr>
        <w:pStyle w:val="Title"/>
        <w:rPr>
          <w:rFonts w:ascii="Open Sans" w:eastAsia="Open Sans" w:hAnsi="Open Sans" w:cs="Open Sans"/>
          <w:b/>
          <w:bCs/>
          <w:color w:val="808080"/>
          <w:sz w:val="28"/>
          <w:szCs w:val="28"/>
        </w:rPr>
      </w:pPr>
      <w:r w:rsidRPr="00AC7821">
        <w:rPr>
          <w:rFonts w:ascii="Open Sans" w:eastAsia="Open Sans" w:hAnsi="Open Sans" w:cs="Open Sans"/>
          <w:b/>
          <w:bCs/>
          <w:color w:val="808080"/>
          <w:sz w:val="28"/>
          <w:szCs w:val="28"/>
        </w:rPr>
        <w:t>SMJERNICE ZA PODNOSIOCE PRIJAVA</w:t>
      </w:r>
    </w:p>
    <w:p w14:paraId="2572E2F7" w14:textId="77777777" w:rsidR="008D7BBF" w:rsidRPr="00AC7821" w:rsidRDefault="008D7BBF" w:rsidP="008D7BBF">
      <w:pPr>
        <w:rPr>
          <w:rFonts w:ascii="Open Sans" w:eastAsia="Open Sans" w:hAnsi="Open Sans" w:cs="Open Sans"/>
        </w:rPr>
      </w:pPr>
    </w:p>
    <w:p w14:paraId="4379E7AF" w14:textId="77777777" w:rsidR="008D7BBF" w:rsidRPr="00AC7821" w:rsidRDefault="008D7BBF" w:rsidP="008D7BBF">
      <w:pPr>
        <w:rPr>
          <w:rFonts w:ascii="Open Sans" w:eastAsia="Open Sans" w:hAnsi="Open Sans" w:cs="Open Sans"/>
        </w:rPr>
      </w:pPr>
    </w:p>
    <w:p w14:paraId="36BA0921" w14:textId="77777777" w:rsidR="008D7BBF" w:rsidRPr="00AC7821" w:rsidRDefault="008D7BBF" w:rsidP="008D7BBF">
      <w:pPr>
        <w:rPr>
          <w:rFonts w:ascii="Open Sans" w:eastAsia="Open Sans" w:hAnsi="Open Sans" w:cs="Open Sans"/>
        </w:rPr>
      </w:pPr>
    </w:p>
    <w:p w14:paraId="19FD07B0" w14:textId="77777777" w:rsidR="008D7BBF" w:rsidRPr="00AC7821" w:rsidRDefault="008D7BBF" w:rsidP="008D7BBF">
      <w:pPr>
        <w:rPr>
          <w:rFonts w:ascii="Open Sans" w:eastAsia="Open Sans" w:hAnsi="Open Sans" w:cs="Open Sans"/>
        </w:rPr>
      </w:pPr>
    </w:p>
    <w:p w14:paraId="1B1CB678" w14:textId="77777777" w:rsidR="008D7BBF" w:rsidRPr="00AC7821" w:rsidRDefault="008D7BBF" w:rsidP="008D7BBF">
      <w:pPr>
        <w:rPr>
          <w:rFonts w:ascii="Open Sans" w:eastAsia="Open Sans" w:hAnsi="Open Sans" w:cs="Open Sans"/>
        </w:rPr>
      </w:pPr>
    </w:p>
    <w:p w14:paraId="3790D0AB" w14:textId="77777777" w:rsidR="008D7BBF" w:rsidRPr="00AC7821" w:rsidRDefault="008D7BBF" w:rsidP="008D7BBF">
      <w:pPr>
        <w:rPr>
          <w:rFonts w:ascii="Open Sans" w:eastAsia="Open Sans" w:hAnsi="Open Sans" w:cs="Open Sans"/>
          <w:color w:val="221F53"/>
          <w:sz w:val="21"/>
          <w:szCs w:val="21"/>
          <w:highlight w:val="white"/>
        </w:rPr>
      </w:pPr>
    </w:p>
    <w:p w14:paraId="49A1F701" w14:textId="77777777" w:rsidR="008D7BBF" w:rsidRPr="00AC7821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</w:rPr>
      </w:pPr>
    </w:p>
    <w:p w14:paraId="658DB4C2" w14:textId="77777777" w:rsidR="008D7BBF" w:rsidRPr="00AC7821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</w:rPr>
      </w:pPr>
    </w:p>
    <w:p w14:paraId="085C56B0" w14:textId="77777777" w:rsidR="008D7BBF" w:rsidRPr="00AC7821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</w:rPr>
      </w:pPr>
    </w:p>
    <w:p w14:paraId="59765A1B" w14:textId="77777777" w:rsidR="008D7BBF" w:rsidRPr="00AC7821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</w:rPr>
      </w:pPr>
    </w:p>
    <w:p w14:paraId="2C6B922E" w14:textId="77777777" w:rsidR="008D7BBF" w:rsidRPr="00AC7821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</w:rPr>
      </w:pPr>
    </w:p>
    <w:p w14:paraId="35D3B66B" w14:textId="77777777" w:rsidR="008D7BBF" w:rsidRPr="00AC7821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</w:rPr>
      </w:pPr>
    </w:p>
    <w:p w14:paraId="1609FA32" w14:textId="77777777" w:rsidR="008D7BBF" w:rsidRPr="00AC7821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</w:rPr>
      </w:pPr>
    </w:p>
    <w:p w14:paraId="17D0030B" w14:textId="77777777" w:rsidR="008D7BBF" w:rsidRPr="00AC7821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</w:rPr>
      </w:pPr>
    </w:p>
    <w:p w14:paraId="14002D84" w14:textId="77777777" w:rsidR="008D7BBF" w:rsidRPr="00AC7821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</w:rPr>
      </w:pPr>
    </w:p>
    <w:p w14:paraId="3780E2EB" w14:textId="77777777" w:rsidR="0099756E" w:rsidRPr="00AC7821" w:rsidRDefault="0099756E" w:rsidP="008D7BBF">
      <w:pPr>
        <w:rPr>
          <w:rFonts w:ascii="Open Sans" w:eastAsia="Open Sans" w:hAnsi="Open Sans" w:cs="Open Sans"/>
          <w:color w:val="1155CC"/>
          <w:sz w:val="32"/>
          <w:szCs w:val="32"/>
        </w:rPr>
      </w:pPr>
    </w:p>
    <w:p w14:paraId="31A5336D" w14:textId="221E1415" w:rsidR="0099756E" w:rsidRPr="00AC7821" w:rsidRDefault="00932A6D" w:rsidP="0099756E">
      <w:pPr>
        <w:pStyle w:val="TOC3"/>
        <w:tabs>
          <w:tab w:val="right" w:pos="10055"/>
        </w:tabs>
        <w:ind w:left="0"/>
        <w:rPr>
          <w:rFonts w:ascii="Open Sans" w:hAnsi="Open Sans" w:cs="Open Sans"/>
          <w:sz w:val="24"/>
          <w:szCs w:val="24"/>
        </w:rPr>
      </w:pPr>
      <w:bookmarkStart w:id="1" w:name="_Toc224133114"/>
      <w:bookmarkStart w:id="2" w:name="_Toc224133316"/>
      <w:bookmarkStart w:id="3" w:name="_Toc224205292"/>
      <w:r w:rsidRPr="00AC7821">
        <w:rPr>
          <w:rFonts w:ascii="Open Sans" w:hAnsi="Open Sans" w:cs="Open Sans"/>
          <w:sz w:val="24"/>
          <w:szCs w:val="24"/>
        </w:rPr>
        <w:lastRenderedPageBreak/>
        <w:t>Sadržaj</w:t>
      </w:r>
      <w:bookmarkEnd w:id="1"/>
      <w:bookmarkEnd w:id="2"/>
      <w:bookmarkEnd w:id="3"/>
    </w:p>
    <w:sdt>
      <w:sdtPr>
        <w:rPr>
          <w:rFonts w:ascii="Arial" w:eastAsia="Arial" w:hAnsi="Arial" w:cs="Arial"/>
          <w:b w:val="0"/>
          <w:bCs w:val="0"/>
          <w:noProof w:val="0"/>
          <w:sz w:val="22"/>
          <w:szCs w:val="22"/>
        </w:rPr>
        <w:id w:val="1848795981"/>
        <w:docPartObj>
          <w:docPartGallery w:val="Table of Contents"/>
          <w:docPartUnique/>
        </w:docPartObj>
      </w:sdtPr>
      <w:sdtContent>
        <w:p w14:paraId="51B59967" w14:textId="411FA5E9" w:rsidR="001C318B" w:rsidRPr="00AC7821" w:rsidRDefault="008D7BB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18"/>
              <w:szCs w:val="18"/>
              <w:lang w:eastAsia="en-GB"/>
              <w14:ligatures w14:val="standardContextual"/>
            </w:rPr>
          </w:pPr>
          <w:r w:rsidRPr="00AC7821">
            <w:rPr>
              <w:sz w:val="18"/>
              <w:szCs w:val="18"/>
            </w:rPr>
            <w:fldChar w:fldCharType="begin"/>
          </w:r>
          <w:r w:rsidRPr="00AC7821">
            <w:rPr>
              <w:sz w:val="18"/>
              <w:szCs w:val="18"/>
            </w:rPr>
            <w:instrText xml:space="preserve"> TOC \h \u \z \t "Heading 1,1,Heading 2,2,Heading 3,3,"</w:instrText>
          </w:r>
          <w:r w:rsidRPr="00AC7821">
            <w:rPr>
              <w:sz w:val="18"/>
              <w:szCs w:val="18"/>
            </w:rPr>
            <w:fldChar w:fldCharType="separate"/>
          </w:r>
          <w:hyperlink w:anchor="_Toc224206213" w:history="1">
            <w:r w:rsidR="001C318B" w:rsidRPr="00AC7821">
              <w:rPr>
                <w:rStyle w:val="Hyperlink"/>
                <w:b w:val="0"/>
                <w:bCs w:val="0"/>
                <w:sz w:val="18"/>
                <w:szCs w:val="18"/>
              </w:rPr>
              <w:t xml:space="preserve">1. O projektu „Praćenje reformi i rasta Zapadnog Balkana“ i </w:t>
            </w:r>
            <w:r w:rsidR="00964AB9">
              <w:rPr>
                <w:rStyle w:val="Hyperlink"/>
                <w:b w:val="0"/>
                <w:bCs w:val="0"/>
                <w:sz w:val="18"/>
                <w:szCs w:val="18"/>
              </w:rPr>
              <w:t>Program</w:t>
            </w:r>
            <w:r w:rsidR="001C318B" w:rsidRPr="00AC7821">
              <w:rPr>
                <w:rStyle w:val="Hyperlink"/>
                <w:b w:val="0"/>
                <w:bCs w:val="0"/>
                <w:sz w:val="18"/>
                <w:szCs w:val="18"/>
              </w:rPr>
              <w:t xml:space="preserve"> malih grantova</w:t>
            </w:r>
            <w:r w:rsidR="001C318B" w:rsidRPr="00AC7821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="001C318B" w:rsidRPr="00AC7821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="001C318B" w:rsidRPr="00AC7821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_Toc224206213 \h </w:instrText>
            </w:r>
            <w:r w:rsidR="001C318B" w:rsidRPr="00AC7821">
              <w:rPr>
                <w:b w:val="0"/>
                <w:bCs w:val="0"/>
                <w:webHidden/>
                <w:sz w:val="18"/>
                <w:szCs w:val="18"/>
              </w:rPr>
            </w:r>
            <w:r w:rsidR="001C318B" w:rsidRPr="00AC7821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="001C318B" w:rsidRPr="00AC7821">
              <w:rPr>
                <w:b w:val="0"/>
                <w:bCs w:val="0"/>
                <w:webHidden/>
                <w:sz w:val="18"/>
                <w:szCs w:val="18"/>
              </w:rPr>
              <w:t>3</w:t>
            </w:r>
            <w:r w:rsidR="001C318B" w:rsidRPr="00AC7821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3ECAD6FD" w14:textId="298260BB" w:rsidR="001C318B" w:rsidRPr="00AC7821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14" w:history="1">
            <w:r w:rsidRPr="00AC7821">
              <w:rPr>
                <w:rStyle w:val="Hyperlink"/>
                <w:rFonts w:ascii="Open Sans" w:hAnsi="Open Sans" w:cs="Open Sans"/>
                <w:noProof/>
                <w:sz w:val="18"/>
                <w:szCs w:val="18"/>
              </w:rPr>
              <w:t>Specifični ciljevi projekta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_Toc224206214 \h </w:instrTex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4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6A68832" w14:textId="0215E3B6" w:rsidR="001C318B" w:rsidRPr="00AC7821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15" w:history="1">
            <w:r w:rsidRPr="00AC7821">
              <w:rPr>
                <w:rStyle w:val="Hyperlink"/>
                <w:rFonts w:ascii="Open Sans" w:hAnsi="Open Sans" w:cs="Open Sans"/>
                <w:noProof/>
                <w:sz w:val="18"/>
                <w:szCs w:val="18"/>
              </w:rPr>
              <w:t>Očekivani rezultati projekta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_Toc224206215 \h </w:instrTex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4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DC3A94D" w14:textId="0DE7259B" w:rsidR="001C318B" w:rsidRPr="00AC7821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16" w:history="1">
            <w:r w:rsidRPr="00AC7821">
              <w:rPr>
                <w:rStyle w:val="Hyperlink"/>
                <w:b w:val="0"/>
                <w:bCs w:val="0"/>
                <w:sz w:val="18"/>
                <w:szCs w:val="18"/>
              </w:rPr>
              <w:t>2. Kriterijumi prihvatljivosti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_Toc224206216 \h </w:instrTex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>5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1642BF39" w14:textId="7AB419D9" w:rsidR="001C318B" w:rsidRPr="00AC7821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17" w:history="1">
            <w:r w:rsidRPr="00AC7821">
              <w:rPr>
                <w:rStyle w:val="Hyperlink"/>
                <w:rFonts w:ascii="Open Sans" w:hAnsi="Open Sans" w:cs="Open Sans"/>
                <w:noProof/>
                <w:sz w:val="18"/>
                <w:szCs w:val="18"/>
              </w:rPr>
              <w:t>2.1 Kriterijum geografske prihvatljivosti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_Toc224206217 \h </w:instrTex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6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9AEB5CA" w14:textId="3165DAB1" w:rsidR="001C318B" w:rsidRPr="00AC7821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18" w:history="1">
            <w:r w:rsidRPr="00AC7821">
              <w:rPr>
                <w:rStyle w:val="Hyperlink"/>
                <w:b w:val="0"/>
                <w:bCs w:val="0"/>
                <w:sz w:val="18"/>
                <w:szCs w:val="18"/>
              </w:rPr>
              <w:t>3. Tematski prioriteti Javnog poziva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_Toc224206218 \h </w:instrTex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>7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5E80D62E" w14:textId="6D265350" w:rsidR="001C318B" w:rsidRPr="00AC7821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19" w:history="1">
            <w:r w:rsidRPr="00AC7821">
              <w:rPr>
                <w:rStyle w:val="Hyperlink"/>
                <w:rFonts w:ascii="Open Sans" w:eastAsia="Open Sans" w:hAnsi="Open Sans" w:cs="Open Sans"/>
                <w:noProof/>
                <w:sz w:val="18"/>
                <w:szCs w:val="18"/>
              </w:rPr>
              <w:t>I. Integracija sa jedinstvenim tržištem EU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_Toc224206219 \h </w:instrTex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7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FA58DB6" w14:textId="1408B706" w:rsidR="001C318B" w:rsidRPr="00AC7821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20" w:history="1">
            <w:r w:rsidRPr="00AC7821">
              <w:rPr>
                <w:rStyle w:val="Hyperlink"/>
                <w:rFonts w:ascii="Open Sans" w:eastAsia="Open Sans" w:hAnsi="Open Sans" w:cs="Open Sans"/>
                <w:noProof/>
                <w:sz w:val="18"/>
                <w:szCs w:val="18"/>
              </w:rPr>
              <w:t>II. Regionalna integracija kroz Zajedničko regionalno tržište (Common Regional Market)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_Toc224206220 \h </w:instrTex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7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D3A4147" w14:textId="29C75FC9" w:rsidR="001C318B" w:rsidRPr="00AC7821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21" w:history="1">
            <w:r w:rsidRPr="00AC7821">
              <w:rPr>
                <w:rStyle w:val="Hyperlink"/>
                <w:rFonts w:ascii="Open Sans" w:eastAsia="Open Sans" w:hAnsi="Open Sans" w:cs="Open Sans"/>
                <w:noProof/>
                <w:sz w:val="18"/>
                <w:szCs w:val="18"/>
              </w:rPr>
              <w:t>III. Prioritetne oblasti reformskih agendi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_Toc224206221 \h </w:instrTex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8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EE7298C" w14:textId="3A2F79A1" w:rsidR="001C318B" w:rsidRPr="00AC7821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22" w:history="1">
            <w:r w:rsidRPr="00AC7821">
              <w:rPr>
                <w:rStyle w:val="Hyperlink"/>
                <w:rFonts w:ascii="Open Sans" w:eastAsia="Open Sans" w:hAnsi="Open Sans" w:cs="Open Sans"/>
                <w:noProof/>
                <w:sz w:val="18"/>
                <w:szCs w:val="18"/>
              </w:rPr>
              <w:t>IV. Sprovođenje Instrumenta za reforme i rast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_Toc224206222 \h </w:instrTex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8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53190CA" w14:textId="765F0546" w:rsidR="001C318B" w:rsidRPr="00AC7821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23" w:history="1">
            <w:r w:rsidRPr="00AC7821">
              <w:rPr>
                <w:rStyle w:val="Hyperlink"/>
                <w:rFonts w:ascii="Open Sans" w:eastAsia="Open Sans" w:hAnsi="Open Sans" w:cs="Open Sans"/>
                <w:noProof/>
                <w:sz w:val="18"/>
                <w:szCs w:val="18"/>
              </w:rPr>
              <w:t>Horizontalni aspekti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_Toc224206223 \h </w:instrTex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9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98C604F" w14:textId="3DE41880" w:rsidR="001C318B" w:rsidRPr="00AC7821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24" w:history="1">
            <w:r w:rsidRPr="00AC7821">
              <w:rPr>
                <w:rStyle w:val="Hyperlink"/>
                <w:b w:val="0"/>
                <w:bCs w:val="0"/>
                <w:sz w:val="18"/>
                <w:szCs w:val="18"/>
              </w:rPr>
              <w:t>4. Prihvatljive projektne aktivnosti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_Toc224206224 \h </w:instrTex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>9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1957A91E" w14:textId="1C963CF6" w:rsidR="001C318B" w:rsidRPr="00AC7821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25" w:history="1">
            <w:r w:rsidRPr="00AC7821">
              <w:rPr>
                <w:rStyle w:val="Hyperlink"/>
                <w:rFonts w:ascii="Open Sans" w:hAnsi="Open Sans" w:cs="Open Sans"/>
                <w:noProof/>
                <w:sz w:val="18"/>
                <w:szCs w:val="18"/>
              </w:rPr>
              <w:t>I. Nezavisni nadzor i analiza zasnovana na dokazima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_Toc224206225 \h </w:instrTex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9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2FFA576" w14:textId="7A08C288" w:rsidR="001C318B" w:rsidRPr="00AC7821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26" w:history="1">
            <w:r w:rsidRPr="00AC7821">
              <w:rPr>
                <w:rStyle w:val="Hyperlink"/>
                <w:rFonts w:ascii="Open Sans" w:hAnsi="Open Sans" w:cs="Open Sans"/>
                <w:noProof/>
                <w:sz w:val="18"/>
                <w:szCs w:val="18"/>
              </w:rPr>
              <w:t>II. Zagovaranje, uticaj na javne politike i strateški dijalog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_Toc224206226 \h </w:instrTex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10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47B773C" w14:textId="6F26D40A" w:rsidR="001C318B" w:rsidRPr="00AC7821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27" w:history="1">
            <w:r w:rsidRPr="00AC7821">
              <w:rPr>
                <w:rStyle w:val="Hyperlink"/>
                <w:rFonts w:ascii="Open Sans" w:hAnsi="Open Sans" w:cs="Open Sans"/>
                <w:noProof/>
                <w:sz w:val="18"/>
                <w:szCs w:val="18"/>
              </w:rPr>
              <w:t>III. Komunikacija, informisanje javnosti i uključivanje građana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_Toc224206227 \h </w:instrTex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10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F9A0AB1" w14:textId="3037B257" w:rsidR="001C318B" w:rsidRPr="00AC7821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28" w:history="1">
            <w:r w:rsidRPr="00AC7821">
              <w:rPr>
                <w:rStyle w:val="Hyperlink"/>
                <w:b w:val="0"/>
                <w:bCs w:val="0"/>
                <w:sz w:val="18"/>
                <w:szCs w:val="18"/>
              </w:rPr>
              <w:t>5. Horizontalne aktivnosti i usklađenost sa vodećim projektom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_Toc224206228 \h </w:instrTex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>10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53991698" w14:textId="12900945" w:rsidR="001C318B" w:rsidRPr="00AC7821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29" w:history="1">
            <w:r w:rsidRPr="00AC7821">
              <w:rPr>
                <w:rStyle w:val="Hyperlink"/>
                <w:rFonts w:ascii="Open Sans" w:hAnsi="Open Sans" w:cs="Open Sans"/>
                <w:noProof/>
                <w:sz w:val="18"/>
                <w:szCs w:val="18"/>
              </w:rPr>
              <w:t>I. Unapređenje kapaciteta i mentorska podrška (obavezno)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_Toc224206229 \h </w:instrTex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11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304AD72" w14:textId="0241D06F" w:rsidR="001C318B" w:rsidRPr="00AC7821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30" w:history="1">
            <w:r w:rsidRPr="00AC7821">
              <w:rPr>
                <w:rStyle w:val="Hyperlink"/>
                <w:rFonts w:ascii="Open Sans" w:hAnsi="Open Sans" w:cs="Open Sans"/>
                <w:noProof/>
                <w:sz w:val="18"/>
                <w:szCs w:val="18"/>
              </w:rPr>
              <w:t>II. Doprinos razmjeni znanja i umrežavanju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_Toc224206230 \h </w:instrTex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11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57EBB4A" w14:textId="5C8B1130" w:rsidR="001C318B" w:rsidRPr="00AC7821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31" w:history="1">
            <w:r w:rsidRPr="00AC7821">
              <w:rPr>
                <w:rStyle w:val="Hyperlink"/>
                <w:b w:val="0"/>
                <w:bCs w:val="0"/>
                <w:sz w:val="18"/>
                <w:szCs w:val="18"/>
              </w:rPr>
              <w:t>6. Saradnici na projektu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_Toc224206231 \h </w:instrTex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>11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79E3EDA8" w14:textId="70907883" w:rsidR="001C318B" w:rsidRPr="00AC7821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32" w:history="1">
            <w:r w:rsidRPr="00AC7821">
              <w:rPr>
                <w:rStyle w:val="Hyperlink"/>
                <w:b w:val="0"/>
                <w:bCs w:val="0"/>
                <w:sz w:val="18"/>
                <w:szCs w:val="18"/>
              </w:rPr>
              <w:t>7. Usklađenost aktivnosti i budžeta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_Toc224206232 \h </w:instrTex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>12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382135D3" w14:textId="5D908DE9" w:rsidR="001C318B" w:rsidRPr="00AC7821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33" w:history="1">
            <w:r w:rsidRPr="00AC7821">
              <w:rPr>
                <w:rStyle w:val="Hyperlink"/>
                <w:b w:val="0"/>
                <w:bCs w:val="0"/>
                <w:sz w:val="18"/>
                <w:szCs w:val="18"/>
              </w:rPr>
              <w:t>8. Podnošenje prijave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_Toc224206233 \h </w:instrTex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>12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6D1AB9CA" w14:textId="73D8D356" w:rsidR="001C318B" w:rsidRPr="00AC7821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34" w:history="1">
            <w:r w:rsidRPr="00AC7821">
              <w:rPr>
                <w:rStyle w:val="Hyperlink"/>
                <w:b w:val="0"/>
                <w:bCs w:val="0"/>
                <w:sz w:val="18"/>
                <w:szCs w:val="18"/>
              </w:rPr>
              <w:t>9. Dodjela grantova i ugovorni aranžmani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_Toc224206234 \h </w:instrTex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>14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355667EE" w14:textId="4136496B" w:rsidR="001C318B" w:rsidRPr="00AC7821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35" w:history="1">
            <w:r w:rsidRPr="00AC7821">
              <w:rPr>
                <w:rStyle w:val="Hyperlink"/>
                <w:b w:val="0"/>
                <w:bCs w:val="0"/>
                <w:sz w:val="18"/>
                <w:szCs w:val="18"/>
              </w:rPr>
              <w:t>10. Informativne sesije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_Toc224206235 \h </w:instrTex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>14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4EDDDE5E" w14:textId="7EECC94F" w:rsidR="001C318B" w:rsidRPr="00AC7821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36" w:history="1">
            <w:r w:rsidRPr="00AC7821">
              <w:rPr>
                <w:rStyle w:val="Hyperlink"/>
                <w:b w:val="0"/>
                <w:bCs w:val="0"/>
                <w:sz w:val="18"/>
                <w:szCs w:val="18"/>
              </w:rPr>
              <w:t>11. Kriterijumi za procjenjivanje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_Toc224206236 \h </w:instrTex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>15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30A88BE0" w14:textId="11482A1A" w:rsidR="001C318B" w:rsidRPr="00AC7821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37" w:history="1">
            <w:r w:rsidRPr="00AC7821">
              <w:rPr>
                <w:rStyle w:val="Hyperlink"/>
                <w:rFonts w:ascii="Open Sans" w:hAnsi="Open Sans" w:cs="Open Sans"/>
                <w:noProof/>
                <w:sz w:val="18"/>
                <w:szCs w:val="18"/>
              </w:rPr>
              <w:t>11.1 Administrativna provjera (prva faza)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_Toc224206237 \h </w:instrTex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15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D0ACE0A" w14:textId="189A1D12" w:rsidR="001C318B" w:rsidRPr="00AC7821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38" w:history="1">
            <w:r w:rsidRPr="00AC7821">
              <w:rPr>
                <w:rStyle w:val="Hyperlink"/>
                <w:rFonts w:ascii="Open Sans" w:hAnsi="Open Sans" w:cs="Open Sans"/>
                <w:noProof/>
                <w:sz w:val="18"/>
                <w:szCs w:val="18"/>
              </w:rPr>
              <w:t>11.2 Procjena kompletne prijave (druga faza)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_Toc224206238 \h </w:instrTex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16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28F4248" w14:textId="7310EB2F" w:rsidR="001C318B" w:rsidRPr="00AC7821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39" w:history="1">
            <w:r w:rsidRPr="00AC7821">
              <w:rPr>
                <w:rStyle w:val="Hyperlink"/>
                <w:rFonts w:ascii="Open Sans" w:hAnsi="Open Sans" w:cs="Open Sans"/>
                <w:noProof/>
                <w:sz w:val="18"/>
                <w:szCs w:val="18"/>
              </w:rPr>
              <w:t>11.3 Odluka o dodjeli granta (treća faza)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_Toc224206239 \h </w:instrTex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18</w:t>
            </w:r>
            <w:r w:rsidRPr="00AC7821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CEE862B" w14:textId="14DD4226" w:rsidR="001C318B" w:rsidRPr="00AC7821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eastAsia="en-GB"/>
              <w14:ligatures w14:val="standardContextual"/>
            </w:rPr>
          </w:pPr>
          <w:hyperlink w:anchor="_Toc224206240" w:history="1">
            <w:r w:rsidRPr="00AC7821">
              <w:rPr>
                <w:rStyle w:val="Hyperlink"/>
                <w:b w:val="0"/>
                <w:bCs w:val="0"/>
                <w:sz w:val="18"/>
                <w:szCs w:val="18"/>
              </w:rPr>
              <w:t>12. Indikativni vremenski okvir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_Toc224206240 \h </w:instrTex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t>18</w:t>
            </w:r>
            <w:r w:rsidRPr="00AC7821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2A3BE048" w14:textId="259DFA70" w:rsidR="008D7BBF" w:rsidRPr="00AC7821" w:rsidRDefault="008D7BBF" w:rsidP="005D3FD0">
          <w:pPr>
            <w:widowControl w:val="0"/>
            <w:tabs>
              <w:tab w:val="right" w:pos="12000"/>
            </w:tabs>
            <w:spacing w:before="60" w:line="240" w:lineRule="auto"/>
            <w:ind w:left="720"/>
            <w:jc w:val="both"/>
            <w:rPr>
              <w:rFonts w:ascii="Open Sans" w:eastAsia="Open Sans" w:hAnsi="Open Sans" w:cs="Open Sans"/>
              <w:color w:val="000000"/>
              <w:sz w:val="20"/>
              <w:szCs w:val="20"/>
            </w:rPr>
          </w:pPr>
          <w:r w:rsidRPr="00AC7821">
            <w:rPr>
              <w:rFonts w:ascii="Open Sans" w:hAnsi="Open Sans" w:cs="Open Sans"/>
              <w:sz w:val="18"/>
              <w:szCs w:val="18"/>
            </w:rPr>
            <w:fldChar w:fldCharType="end"/>
          </w:r>
        </w:p>
      </w:sdtContent>
    </w:sdt>
    <w:p w14:paraId="7FDB954D" w14:textId="1B917D2D" w:rsidR="00F93ACB" w:rsidRPr="00AC7821" w:rsidRDefault="0012462C" w:rsidP="0012462C">
      <w:pPr>
        <w:pStyle w:val="Heading1"/>
      </w:pPr>
      <w:bookmarkStart w:id="4" w:name="_heading=h.1f5ntn6d97bk" w:colFirst="0" w:colLast="0"/>
      <w:bookmarkStart w:id="5" w:name="_heading=h.czxkrs450kt5" w:colFirst="0" w:colLast="0"/>
      <w:bookmarkStart w:id="6" w:name="_heading=h.fbkcszx4yp6z" w:colFirst="0" w:colLast="0"/>
      <w:bookmarkStart w:id="7" w:name="_heading=h.vkxxyxaxiulp" w:colFirst="0" w:colLast="0"/>
      <w:bookmarkStart w:id="8" w:name="_Toc224206213"/>
      <w:bookmarkEnd w:id="4"/>
      <w:bookmarkEnd w:id="5"/>
      <w:bookmarkEnd w:id="6"/>
      <w:bookmarkEnd w:id="7"/>
      <w:r w:rsidRPr="00AC7821">
        <w:lastRenderedPageBreak/>
        <w:t xml:space="preserve">1. </w:t>
      </w:r>
      <w:r w:rsidR="00F93ACB" w:rsidRPr="00AC7821">
        <w:t>O projektu „</w:t>
      </w:r>
      <w:proofErr w:type="spellStart"/>
      <w:r w:rsidR="00F93ACB" w:rsidRPr="00AC7821">
        <w:t>Praćenje</w:t>
      </w:r>
      <w:proofErr w:type="spellEnd"/>
      <w:r w:rsidR="00F93ACB" w:rsidRPr="00AC7821">
        <w:t xml:space="preserve"> reformi i rasta Zapadnog Balkana“ i </w:t>
      </w:r>
      <w:r w:rsidR="00964AB9">
        <w:t>Program</w:t>
      </w:r>
      <w:r w:rsidR="00F93ACB" w:rsidRPr="00AC7821">
        <w:t xml:space="preserve"> malih grantova</w:t>
      </w:r>
      <w:bookmarkEnd w:id="8"/>
    </w:p>
    <w:p w14:paraId="25FBB0B9" w14:textId="3A144FF5" w:rsidR="00F93ACB" w:rsidRPr="00AC7821" w:rsidRDefault="00F93ACB" w:rsidP="005D3FD0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„</w:t>
      </w:r>
      <w:proofErr w:type="spellStart"/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Praćenje</w:t>
      </w:r>
      <w:proofErr w:type="spellEnd"/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 reformi i rasta Zapadnog Balkana” 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je trogodišnji regionalni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projekat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koji finansira Evropska unija, sa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opštim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ciljem da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omogući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organizacijama civilnog društva (OCD) na Zapadnom Balkanu (ZB) da aktivno doprinesu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osmišljavanju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 kredibilnom sprovođenju reformi u okviru četiri stuba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Plana rasta za Zapadni Balkan </w:t>
      </w:r>
      <w:r w:rsidRPr="00AC7821">
        <w:rPr>
          <w:rFonts w:ascii="Open Sans" w:hAnsi="Open Sans" w:cs="Open Sans"/>
          <w:sz w:val="22"/>
          <w:szCs w:val="22"/>
          <w:lang w:val="bs-Latn-BA"/>
        </w:rPr>
        <w:t>(</w:t>
      </w:r>
      <w:proofErr w:type="spellStart"/>
      <w:r w:rsidR="005D3FD0" w:rsidRPr="00AC7821">
        <w:rPr>
          <w:rFonts w:ascii="Open Sans" w:hAnsi="Open Sans" w:cs="Open Sans"/>
          <w:sz w:val="22"/>
          <w:szCs w:val="22"/>
          <w:lang w:val="bs-Latn-BA"/>
        </w:rPr>
        <w:t>Growth</w:t>
      </w:r>
      <w:proofErr w:type="spellEnd"/>
      <w:r w:rsidR="005D3FD0" w:rsidRPr="00AC7821">
        <w:rPr>
          <w:rFonts w:ascii="Open Sans" w:hAnsi="Open Sans" w:cs="Open Sans"/>
          <w:sz w:val="22"/>
          <w:szCs w:val="22"/>
          <w:lang w:val="bs-Latn-BA"/>
        </w:rPr>
        <w:t xml:space="preserve"> Plan </w:t>
      </w:r>
      <w:proofErr w:type="spellStart"/>
      <w:r w:rsidR="005D3FD0" w:rsidRPr="00AC7821">
        <w:rPr>
          <w:rFonts w:ascii="Open Sans" w:hAnsi="Open Sans" w:cs="Open Sans"/>
          <w:sz w:val="22"/>
          <w:szCs w:val="22"/>
          <w:lang w:val="bs-Latn-BA"/>
        </w:rPr>
        <w:t>for</w:t>
      </w:r>
      <w:proofErr w:type="spellEnd"/>
      <w:r w:rsidR="005D3FD0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="005D3FD0" w:rsidRPr="00AC7821">
        <w:rPr>
          <w:rFonts w:ascii="Open Sans" w:hAnsi="Open Sans" w:cs="Open Sans"/>
          <w:sz w:val="22"/>
          <w:szCs w:val="22"/>
          <w:lang w:val="bs-Latn-BA"/>
        </w:rPr>
        <w:t>the</w:t>
      </w:r>
      <w:proofErr w:type="spellEnd"/>
      <w:r w:rsidR="005D3FD0" w:rsidRPr="00AC7821">
        <w:rPr>
          <w:rFonts w:ascii="Open Sans" w:hAnsi="Open Sans" w:cs="Open Sans"/>
          <w:sz w:val="22"/>
          <w:szCs w:val="22"/>
          <w:lang w:val="bs-Latn-BA"/>
        </w:rPr>
        <w:t xml:space="preserve"> Western </w:t>
      </w:r>
      <w:proofErr w:type="spellStart"/>
      <w:r w:rsidR="005D3FD0" w:rsidRPr="00AC7821">
        <w:rPr>
          <w:rFonts w:ascii="Open Sans" w:hAnsi="Open Sans" w:cs="Open Sans"/>
          <w:sz w:val="22"/>
          <w:szCs w:val="22"/>
          <w:lang w:val="bs-Latn-BA"/>
        </w:rPr>
        <w:t>Balkans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).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Projekat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se sprovodi u periodu od decembra 2024. do decembra 2027. godine.</w:t>
      </w:r>
    </w:p>
    <w:p w14:paraId="43B76586" w14:textId="10CFE171" w:rsidR="00F93ACB" w:rsidRPr="00AC7821" w:rsidRDefault="00F93ACB" w:rsidP="005D3FD0">
      <w:pPr>
        <w:pStyle w:val="NormalWeb"/>
        <w:jc w:val="both"/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bs-Latn-BA"/>
        </w:rPr>
      </w:pP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Projekat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sprovode članice mreže </w:t>
      </w:r>
      <w:hyperlink r:id="rId8" w:history="1">
        <w:proofErr w:type="spellStart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>Think</w:t>
        </w:r>
        <w:proofErr w:type="spellEnd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 xml:space="preserve"> </w:t>
        </w:r>
        <w:proofErr w:type="spellStart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>for</w:t>
        </w:r>
        <w:proofErr w:type="spellEnd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 xml:space="preserve"> </w:t>
        </w:r>
        <w:proofErr w:type="spellStart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>Europe</w:t>
        </w:r>
        <w:proofErr w:type="spellEnd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 xml:space="preserve"> Network (TEN)</w:t>
        </w:r>
      </w:hyperlink>
      <w:r w:rsidRPr="00AC7821"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bs-Latn-BA"/>
        </w:rPr>
        <w:t xml:space="preserve"> </w:t>
      </w:r>
      <w:r w:rsidRPr="00AC7821">
        <w:rPr>
          <w:rFonts w:ascii="Open Sans" w:hAnsi="Open Sans" w:cs="Open Sans"/>
          <w:sz w:val="22"/>
          <w:szCs w:val="22"/>
          <w:lang w:val="bs-Latn-BA"/>
        </w:rPr>
        <w:t>i</w:t>
      </w:r>
      <w:r w:rsidRPr="00AC7821"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bs-Latn-BA"/>
        </w:rPr>
        <w:t xml:space="preserve"> </w:t>
      </w:r>
      <w:hyperlink r:id="rId9" w:history="1"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>Transparency International u Bosni i Hercegovini (TI BiH)</w:t>
        </w:r>
      </w:hyperlink>
      <w:r w:rsidRPr="00AC7821"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bs-Latn-BA"/>
        </w:rPr>
        <w:t>.</w:t>
      </w:r>
    </w:p>
    <w:p w14:paraId="6DBEA7FC" w14:textId="02E97BC5" w:rsidR="00F93ACB" w:rsidRPr="00AC7821" w:rsidRDefault="00F93ACB" w:rsidP="005D3FD0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Članice TEN</w:t>
      </w:r>
      <w:r w:rsidR="007F0C9A" w:rsidRPr="00AC7821">
        <w:rPr>
          <w:rFonts w:ascii="Open Sans" w:hAnsi="Open Sans" w:cs="Open Sans"/>
          <w:sz w:val="22"/>
          <w:szCs w:val="22"/>
          <w:lang w:val="bs-Latn-BA"/>
        </w:rPr>
        <w:t>-a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koje sprovode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projekat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„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Praćenje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reformi i rasta Zapadnog Balkana”</w:t>
      </w:r>
      <w:r w:rsidR="007F0C9A" w:rsidRPr="00AC7821">
        <w:rPr>
          <w:rFonts w:ascii="Open Sans" w:hAnsi="Open Sans" w:cs="Open Sans"/>
          <w:sz w:val="22"/>
          <w:szCs w:val="22"/>
          <w:lang w:val="bs-Latn-BA"/>
        </w:rPr>
        <w:t xml:space="preserve"> su</w:t>
      </w:r>
      <w:r w:rsidRPr="00AC7821">
        <w:rPr>
          <w:rFonts w:ascii="Open Sans" w:hAnsi="Open Sans" w:cs="Open Sans"/>
          <w:sz w:val="22"/>
          <w:szCs w:val="22"/>
          <w:lang w:val="bs-Latn-BA"/>
        </w:rPr>
        <w:t>:</w:t>
      </w:r>
    </w:p>
    <w:p w14:paraId="463F5460" w14:textId="16E59877" w:rsidR="00F93ACB" w:rsidRPr="00AC7821" w:rsidRDefault="00F93ACB" w:rsidP="005D3FD0">
      <w:pPr>
        <w:pStyle w:val="NormalWeb"/>
        <w:numPr>
          <w:ilvl w:val="0"/>
          <w:numId w:val="19"/>
        </w:numPr>
        <w:jc w:val="both"/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bs-Latn-BA"/>
        </w:rPr>
      </w:pPr>
      <w:hyperlink r:id="rId10" w:history="1"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 xml:space="preserve">European </w:t>
        </w:r>
        <w:proofErr w:type="spellStart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>Policy</w:t>
        </w:r>
        <w:proofErr w:type="spellEnd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 xml:space="preserve"> Institute (EPI) – Skoplje</w:t>
        </w:r>
      </w:hyperlink>
      <w:r w:rsidRPr="00AC7821"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bs-Latn-BA"/>
        </w:rPr>
        <w:t xml:space="preserve">,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koordinator projekta</w:t>
      </w:r>
    </w:p>
    <w:p w14:paraId="0694BB06" w14:textId="716DE3B0" w:rsidR="00F93ACB" w:rsidRPr="00AC7821" w:rsidRDefault="00376490" w:rsidP="005D3FD0">
      <w:pPr>
        <w:pStyle w:val="NormalWeb"/>
        <w:numPr>
          <w:ilvl w:val="0"/>
          <w:numId w:val="19"/>
        </w:numPr>
        <w:jc w:val="both"/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bs-Latn-BA"/>
        </w:rPr>
      </w:pPr>
      <w:hyperlink r:id="rId11" w:history="1"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>Centar za evropske politike</w:t>
        </w:r>
        <w:r w:rsidR="00F93ACB"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 xml:space="preserve"> (CEP) – Beograd</w:t>
        </w:r>
      </w:hyperlink>
    </w:p>
    <w:p w14:paraId="12D787FC" w14:textId="1AD9381C" w:rsidR="00F93ACB" w:rsidRPr="00AC7821" w:rsidRDefault="00F93ACB" w:rsidP="005D3FD0">
      <w:pPr>
        <w:pStyle w:val="NormalWeb"/>
        <w:numPr>
          <w:ilvl w:val="0"/>
          <w:numId w:val="19"/>
        </w:numPr>
        <w:jc w:val="both"/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bs-Latn-BA"/>
        </w:rPr>
      </w:pPr>
      <w:hyperlink r:id="rId12" w:history="1"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 xml:space="preserve">Institute </w:t>
        </w:r>
        <w:proofErr w:type="spellStart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>for</w:t>
        </w:r>
        <w:proofErr w:type="spellEnd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 xml:space="preserve"> </w:t>
        </w:r>
        <w:proofErr w:type="spellStart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>Democracy</w:t>
        </w:r>
        <w:proofErr w:type="spellEnd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 xml:space="preserve"> </w:t>
        </w:r>
        <w:proofErr w:type="spellStart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>and</w:t>
        </w:r>
        <w:proofErr w:type="spellEnd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 xml:space="preserve"> </w:t>
        </w:r>
        <w:proofErr w:type="spellStart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>Mediation</w:t>
        </w:r>
        <w:proofErr w:type="spellEnd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 xml:space="preserve"> (IDM) – Tirana</w:t>
        </w:r>
      </w:hyperlink>
    </w:p>
    <w:p w14:paraId="718887DD" w14:textId="60096C05" w:rsidR="00F93ACB" w:rsidRPr="00AC7821" w:rsidRDefault="00F93ACB" w:rsidP="005D3FD0">
      <w:pPr>
        <w:pStyle w:val="NormalWeb"/>
        <w:numPr>
          <w:ilvl w:val="0"/>
          <w:numId w:val="19"/>
        </w:numPr>
        <w:jc w:val="both"/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bs-Latn-BA"/>
        </w:rPr>
      </w:pPr>
      <w:hyperlink r:id="rId13" w:history="1"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 xml:space="preserve">Group </w:t>
        </w:r>
        <w:proofErr w:type="spellStart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>for</w:t>
        </w:r>
        <w:proofErr w:type="spellEnd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 xml:space="preserve"> Legal </w:t>
        </w:r>
        <w:proofErr w:type="spellStart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>and</w:t>
        </w:r>
        <w:proofErr w:type="spellEnd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 xml:space="preserve"> </w:t>
        </w:r>
        <w:proofErr w:type="spellStart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>Political</w:t>
        </w:r>
        <w:proofErr w:type="spellEnd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 xml:space="preserve"> </w:t>
        </w:r>
        <w:proofErr w:type="spellStart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>Studies</w:t>
        </w:r>
        <w:proofErr w:type="spellEnd"/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 xml:space="preserve"> (GLPS) – Priština</w:t>
        </w:r>
      </w:hyperlink>
    </w:p>
    <w:p w14:paraId="1DD127C4" w14:textId="576BB8AB" w:rsidR="00F93ACB" w:rsidRPr="00AC7821" w:rsidRDefault="00F93ACB" w:rsidP="005D3FD0">
      <w:pPr>
        <w:pStyle w:val="NormalWeb"/>
        <w:numPr>
          <w:ilvl w:val="0"/>
          <w:numId w:val="19"/>
        </w:numPr>
        <w:jc w:val="both"/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bs-Latn-BA"/>
        </w:rPr>
      </w:pPr>
      <w:hyperlink r:id="rId14" w:history="1">
        <w:r w:rsidRPr="00AC7821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bs-Latn-BA"/>
          </w:rPr>
          <w:t>Institut alternativa (IA) – Podgorica</w:t>
        </w:r>
      </w:hyperlink>
    </w:p>
    <w:p w14:paraId="5197D432" w14:textId="7C58445D" w:rsidR="00BC0FD7" w:rsidRPr="00AC7821" w:rsidRDefault="00F93ACB" w:rsidP="00BC0FD7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Projekat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direktno doprinosi </w:t>
      </w:r>
      <w:proofErr w:type="spellStart"/>
      <w:r w:rsidR="00964AB9">
        <w:rPr>
          <w:rFonts w:ascii="Open Sans" w:hAnsi="Open Sans" w:cs="Open Sans"/>
          <w:sz w:val="22"/>
          <w:szCs w:val="22"/>
          <w:lang w:val="bs-Latn-BA"/>
        </w:rPr>
        <w:t>osnaživanju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participativne demokratije i procesu približavanja</w:t>
      </w:r>
      <w:r w:rsidR="007F0C9A" w:rsidRPr="00AC7821">
        <w:rPr>
          <w:rFonts w:ascii="Open Sans" w:hAnsi="Open Sans" w:cs="Open Sans"/>
          <w:sz w:val="22"/>
          <w:szCs w:val="22"/>
          <w:lang w:val="bs-Latn-BA"/>
        </w:rPr>
        <w:t xml:space="preserve"> zemalja Zapadnog Balkana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Evropskoj uniji kroz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omogućavanje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aktivnog učešća organizacija civilnog društva u </w:t>
      </w:r>
      <w:r w:rsidR="007F0C9A" w:rsidRPr="00AC7821">
        <w:rPr>
          <w:rFonts w:ascii="Open Sans" w:hAnsi="Open Sans" w:cs="Open Sans"/>
          <w:sz w:val="22"/>
          <w:szCs w:val="22"/>
          <w:lang w:val="bs-Latn-BA"/>
        </w:rPr>
        <w:t>aktivnosti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praćenja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 nadzora nad sprovođenjem reformi povezanih sa Planom rasta za Zapadni Balkan. </w:t>
      </w:r>
      <w:r w:rsidR="007800EE" w:rsidRPr="00AC7821">
        <w:rPr>
          <w:rFonts w:ascii="Open Sans" w:hAnsi="Open Sans" w:cs="Open Sans"/>
          <w:sz w:val="22"/>
          <w:szCs w:val="22"/>
          <w:lang w:val="bs-Latn-BA"/>
        </w:rPr>
        <w:t>U skladu sa zahtjevima Evropske unije i načelom partnerstva na kojem se zasniva Instrument za reforme i rast (</w:t>
      </w:r>
      <w:proofErr w:type="spellStart"/>
      <w:r w:rsidR="007800EE" w:rsidRPr="00AC7821">
        <w:rPr>
          <w:rFonts w:ascii="Open Sans" w:hAnsi="Open Sans" w:cs="Open Sans"/>
          <w:sz w:val="22"/>
          <w:szCs w:val="22"/>
          <w:lang w:val="bs-Latn-BA"/>
        </w:rPr>
        <w:t>Reform</w:t>
      </w:r>
      <w:proofErr w:type="spellEnd"/>
      <w:r w:rsidR="007800EE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="007800EE" w:rsidRPr="00AC7821">
        <w:rPr>
          <w:rFonts w:ascii="Open Sans" w:hAnsi="Open Sans" w:cs="Open Sans"/>
          <w:sz w:val="22"/>
          <w:szCs w:val="22"/>
          <w:lang w:val="bs-Latn-BA"/>
        </w:rPr>
        <w:t>and</w:t>
      </w:r>
      <w:proofErr w:type="spellEnd"/>
      <w:r w:rsidR="007800EE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="007800EE" w:rsidRPr="00AC7821">
        <w:rPr>
          <w:rFonts w:ascii="Open Sans" w:hAnsi="Open Sans" w:cs="Open Sans"/>
          <w:sz w:val="22"/>
          <w:szCs w:val="22"/>
          <w:lang w:val="bs-Latn-BA"/>
        </w:rPr>
        <w:t>Growth</w:t>
      </w:r>
      <w:proofErr w:type="spellEnd"/>
      <w:r w:rsidR="007800EE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="007800EE" w:rsidRPr="00AC7821">
        <w:rPr>
          <w:rFonts w:ascii="Open Sans" w:hAnsi="Open Sans" w:cs="Open Sans"/>
          <w:sz w:val="22"/>
          <w:szCs w:val="22"/>
          <w:lang w:val="bs-Latn-BA"/>
        </w:rPr>
        <w:t>Facility</w:t>
      </w:r>
      <w:proofErr w:type="spellEnd"/>
      <w:r w:rsidR="007800EE" w:rsidRPr="00AC7821">
        <w:rPr>
          <w:rFonts w:ascii="Open Sans" w:hAnsi="Open Sans" w:cs="Open Sans"/>
          <w:sz w:val="22"/>
          <w:szCs w:val="22"/>
          <w:lang w:val="bs-Latn-BA"/>
        </w:rPr>
        <w:t xml:space="preserve">), </w:t>
      </w:r>
      <w:proofErr w:type="spellStart"/>
      <w:r w:rsidR="007800EE" w:rsidRPr="00AC7821">
        <w:rPr>
          <w:rFonts w:ascii="Open Sans" w:hAnsi="Open Sans" w:cs="Open Sans"/>
          <w:sz w:val="22"/>
          <w:szCs w:val="22"/>
          <w:lang w:val="bs-Latn-BA"/>
        </w:rPr>
        <w:t>projekat</w:t>
      </w:r>
      <w:proofErr w:type="spellEnd"/>
      <w:r w:rsidR="007800EE" w:rsidRPr="00AC7821">
        <w:rPr>
          <w:rFonts w:ascii="Open Sans" w:hAnsi="Open Sans" w:cs="Open Sans"/>
          <w:sz w:val="22"/>
          <w:szCs w:val="22"/>
          <w:lang w:val="bs-Latn-BA"/>
        </w:rPr>
        <w:t xml:space="preserve"> osnažuje organizacije civilnog društva da prate sprovođenje reformskih agendi (</w:t>
      </w:r>
      <w:proofErr w:type="spellStart"/>
      <w:r w:rsidR="007800EE" w:rsidRPr="00AC7821">
        <w:rPr>
          <w:rFonts w:ascii="Open Sans" w:hAnsi="Open Sans" w:cs="Open Sans"/>
          <w:sz w:val="22"/>
          <w:szCs w:val="22"/>
          <w:lang w:val="bs-Latn-BA"/>
        </w:rPr>
        <w:t>Reform</w:t>
      </w:r>
      <w:proofErr w:type="spellEnd"/>
      <w:r w:rsidR="007800EE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="007800EE" w:rsidRPr="00AC7821">
        <w:rPr>
          <w:rFonts w:ascii="Open Sans" w:hAnsi="Open Sans" w:cs="Open Sans"/>
          <w:sz w:val="22"/>
          <w:szCs w:val="22"/>
          <w:lang w:val="bs-Latn-BA"/>
        </w:rPr>
        <w:t>Agendas</w:t>
      </w:r>
      <w:proofErr w:type="spellEnd"/>
      <w:r w:rsidR="007800EE" w:rsidRPr="00AC7821">
        <w:rPr>
          <w:rFonts w:ascii="Open Sans" w:hAnsi="Open Sans" w:cs="Open Sans"/>
          <w:sz w:val="22"/>
          <w:szCs w:val="22"/>
          <w:lang w:val="bs-Latn-BA"/>
        </w:rPr>
        <w:t xml:space="preserve">) i odabranih investicionih projekata na osnovu relevantnih podataka i dokaza, kao i da učestvuju u </w:t>
      </w:r>
      <w:proofErr w:type="spellStart"/>
      <w:r w:rsidR="003712AF" w:rsidRPr="00AC7821">
        <w:rPr>
          <w:rFonts w:ascii="Open Sans" w:hAnsi="Open Sans" w:cs="Open Sans"/>
          <w:sz w:val="22"/>
          <w:szCs w:val="22"/>
          <w:lang w:val="bs-Latn-BA"/>
        </w:rPr>
        <w:t>strukturisanom</w:t>
      </w:r>
      <w:proofErr w:type="spellEnd"/>
      <w:r w:rsidR="007800EE" w:rsidRPr="00AC7821">
        <w:rPr>
          <w:rFonts w:ascii="Open Sans" w:hAnsi="Open Sans" w:cs="Open Sans"/>
          <w:sz w:val="22"/>
          <w:szCs w:val="22"/>
          <w:lang w:val="bs-Latn-BA"/>
        </w:rPr>
        <w:t xml:space="preserve"> dijalogu o javnim politikama sa državnim institucijama, regionalnim akterima i institucijama Evropske unije.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Podsticanjem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praćenja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, konsultacija i zagovaranja koje predvode organizacije civilnog društva na nacionalnom i regionalnom nivou,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projekat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doprinosi </w:t>
      </w:r>
      <w:r w:rsidR="007800EE" w:rsidRPr="00AC7821">
        <w:rPr>
          <w:rFonts w:ascii="Open Sans" w:hAnsi="Open Sans" w:cs="Open Sans"/>
          <w:sz w:val="22"/>
          <w:szCs w:val="22"/>
          <w:lang w:val="bs-Latn-BA"/>
        </w:rPr>
        <w:t>unapređenju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regionalne saradnje i odgovornosti u sprovođenju Plana rasta.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Projekat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se oslanja na postojeću saradnju unutar mreže TEN, kao i na </w:t>
      </w:r>
      <w:proofErr w:type="spellStart"/>
      <w:r w:rsidR="003712AF" w:rsidRPr="00AC7821">
        <w:rPr>
          <w:rFonts w:ascii="Open Sans" w:hAnsi="Open Sans" w:cs="Open Sans"/>
          <w:sz w:val="22"/>
          <w:szCs w:val="22"/>
          <w:lang w:val="bs-Latn-BA"/>
        </w:rPr>
        <w:t>strukturisane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mehanizme konsultacija sa nacionalnim institucijama zaduženim za koordinaciju reformskih agendi. </w:t>
      </w:r>
      <w:r w:rsidR="007800EE" w:rsidRPr="00AC7821">
        <w:rPr>
          <w:rFonts w:ascii="Open Sans" w:hAnsi="Open Sans" w:cs="Open Sans"/>
          <w:sz w:val="22"/>
          <w:szCs w:val="22"/>
          <w:lang w:val="bs-Latn-BA"/>
        </w:rPr>
        <w:t>Ovakav pristup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omogućava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poređenj</w:t>
      </w:r>
      <w:r w:rsidR="005D3FD0" w:rsidRPr="00AC7821">
        <w:rPr>
          <w:rFonts w:ascii="Open Sans" w:hAnsi="Open Sans" w:cs="Open Sans"/>
          <w:sz w:val="22"/>
          <w:szCs w:val="22"/>
          <w:lang w:val="bs-Latn-BA"/>
        </w:rPr>
        <w:t>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među državama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regiona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>, međusobno učenje i razmjen</w:t>
      </w:r>
      <w:r w:rsidR="007800EE" w:rsidRPr="00AC7821">
        <w:rPr>
          <w:rFonts w:ascii="Open Sans" w:hAnsi="Open Sans" w:cs="Open Sans"/>
          <w:sz w:val="22"/>
          <w:szCs w:val="22"/>
          <w:lang w:val="bs-Latn-BA"/>
        </w:rPr>
        <w:t>u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dobrih praksi u sprovođenju reformi 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finansiranju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zasnovanom na učinku.</w:t>
      </w:r>
    </w:p>
    <w:p w14:paraId="1DF78617" w14:textId="77777777" w:rsidR="00376490" w:rsidRPr="00AC7821" w:rsidRDefault="00376490" w:rsidP="00BC0FD7">
      <w:pPr>
        <w:pStyle w:val="NormalWeb"/>
        <w:jc w:val="both"/>
        <w:rPr>
          <w:rFonts w:ascii="Open Sans" w:eastAsiaTheme="majorEastAsia" w:hAnsi="Open Sans" w:cs="Open Sans"/>
          <w:b/>
          <w:bCs/>
          <w:color w:val="2F5496" w:themeColor="accent1" w:themeShade="BF"/>
          <w:sz w:val="22"/>
          <w:szCs w:val="22"/>
          <w:lang w:val="bs-Latn-BA" w:eastAsia="en-US"/>
        </w:rPr>
      </w:pPr>
    </w:p>
    <w:p w14:paraId="0C3AFD14" w14:textId="331CCB11" w:rsidR="00BC0FD7" w:rsidRPr="00AC7821" w:rsidRDefault="00BC0FD7" w:rsidP="0012462C">
      <w:pPr>
        <w:pStyle w:val="Heading2"/>
      </w:pPr>
      <w:bookmarkStart w:id="9" w:name="_Toc224206214"/>
      <w:r w:rsidRPr="00AC7821">
        <w:lastRenderedPageBreak/>
        <w:t>Specifični ciljevi projekta</w:t>
      </w:r>
      <w:bookmarkEnd w:id="9"/>
    </w:p>
    <w:p w14:paraId="4E0BAC00" w14:textId="747662D3" w:rsidR="00BC0FD7" w:rsidRPr="00AC7821" w:rsidRDefault="00E06844" w:rsidP="007800EE">
      <w:pPr>
        <w:pStyle w:val="NormalWeb"/>
        <w:numPr>
          <w:ilvl w:val="0"/>
          <w:numId w:val="20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Razviti i primijeniti instrumente za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praćenje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ekonomskih reformi u okviru procesa pristupanja EU i strateških infrastrukturnih projekata finansiranih od strane EU, koji su zasnovani na dokazima i kojima upravljaju OCD</w:t>
      </w:r>
      <w:r w:rsidR="00BC0FD7" w:rsidRPr="00AC7821">
        <w:rPr>
          <w:rFonts w:ascii="Open Sans" w:hAnsi="Open Sans" w:cs="Open Sans"/>
          <w:sz w:val="22"/>
          <w:szCs w:val="22"/>
          <w:lang w:val="bs-Latn-BA"/>
        </w:rPr>
        <w:t>;</w:t>
      </w:r>
    </w:p>
    <w:p w14:paraId="30D25DA2" w14:textId="6C34758E" w:rsidR="00BC0FD7" w:rsidRPr="00AC7821" w:rsidRDefault="00E06844" w:rsidP="007800EE">
      <w:pPr>
        <w:pStyle w:val="NormalWeb"/>
        <w:numPr>
          <w:ilvl w:val="0"/>
          <w:numId w:val="20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Povećati</w:t>
      </w:r>
      <w:r w:rsidR="00BC0FD7" w:rsidRPr="00AC7821">
        <w:rPr>
          <w:rFonts w:ascii="Open Sans" w:hAnsi="Open Sans" w:cs="Open Sans"/>
          <w:sz w:val="22"/>
          <w:szCs w:val="22"/>
          <w:lang w:val="bs-Latn-BA"/>
        </w:rPr>
        <w:t xml:space="preserve"> informisanost javnosti o sprovođenju i </w:t>
      </w:r>
      <w:proofErr w:type="spellStart"/>
      <w:r w:rsidR="00BC0FD7" w:rsidRPr="00AC7821">
        <w:rPr>
          <w:rFonts w:ascii="Open Sans" w:hAnsi="Open Sans" w:cs="Open Sans"/>
          <w:sz w:val="22"/>
          <w:szCs w:val="22"/>
          <w:lang w:val="bs-Latn-BA"/>
        </w:rPr>
        <w:t>benefitima</w:t>
      </w:r>
      <w:proofErr w:type="spellEnd"/>
      <w:r w:rsidR="00BC0FD7" w:rsidRPr="00AC7821">
        <w:rPr>
          <w:rFonts w:ascii="Open Sans" w:hAnsi="Open Sans" w:cs="Open Sans"/>
          <w:sz w:val="22"/>
          <w:szCs w:val="22"/>
          <w:lang w:val="bs-Latn-BA"/>
        </w:rPr>
        <w:t xml:space="preserve"> Plana rasta za Zapadni Balkan;</w:t>
      </w:r>
    </w:p>
    <w:p w14:paraId="115EDD55" w14:textId="555E5F65" w:rsidR="00BC0FD7" w:rsidRPr="00AC7821" w:rsidRDefault="00E06844" w:rsidP="007800EE">
      <w:pPr>
        <w:pStyle w:val="NormalWeb"/>
        <w:numPr>
          <w:ilvl w:val="0"/>
          <w:numId w:val="20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Unaprijediti</w:t>
      </w:r>
      <w:r w:rsidR="00BC0FD7" w:rsidRPr="00AC7821">
        <w:rPr>
          <w:rFonts w:ascii="Open Sans" w:hAnsi="Open Sans" w:cs="Open Sans"/>
          <w:sz w:val="22"/>
          <w:szCs w:val="22"/>
          <w:lang w:val="bs-Latn-BA"/>
        </w:rPr>
        <w:t xml:space="preserve"> kapacitet</w:t>
      </w:r>
      <w:r w:rsidRPr="00AC7821">
        <w:rPr>
          <w:rFonts w:ascii="Open Sans" w:hAnsi="Open Sans" w:cs="Open Sans"/>
          <w:sz w:val="22"/>
          <w:szCs w:val="22"/>
          <w:lang w:val="bs-Latn-BA"/>
        </w:rPr>
        <w:t>e</w:t>
      </w:r>
      <w:r w:rsidR="00BC0FD7" w:rsidRPr="00AC7821">
        <w:rPr>
          <w:rFonts w:ascii="Open Sans" w:hAnsi="Open Sans" w:cs="Open Sans"/>
          <w:sz w:val="22"/>
          <w:szCs w:val="22"/>
          <w:lang w:val="bs-Latn-BA"/>
        </w:rPr>
        <w:t xml:space="preserve"> i učešće organizacija civilnog društva u </w:t>
      </w:r>
      <w:r w:rsidRPr="00AC7821">
        <w:rPr>
          <w:rFonts w:ascii="Open Sans" w:hAnsi="Open Sans" w:cs="Open Sans"/>
          <w:sz w:val="22"/>
          <w:szCs w:val="22"/>
          <w:lang w:val="bs-Latn-BA"/>
        </w:rPr>
        <w:t>kreiranju</w:t>
      </w:r>
      <w:r w:rsidR="00BC0FD7" w:rsidRPr="00AC7821">
        <w:rPr>
          <w:rFonts w:ascii="Open Sans" w:hAnsi="Open Sans" w:cs="Open Sans"/>
          <w:sz w:val="22"/>
          <w:szCs w:val="22"/>
          <w:lang w:val="bs-Latn-BA"/>
        </w:rPr>
        <w:t xml:space="preserve"> i sprovođenju sektorskih reformi kroz </w:t>
      </w:r>
      <w:r w:rsidR="00964AB9">
        <w:rPr>
          <w:rFonts w:ascii="Open Sans" w:hAnsi="Open Sans" w:cs="Open Sans"/>
          <w:sz w:val="22"/>
          <w:szCs w:val="22"/>
          <w:lang w:val="bs-Latn-BA"/>
        </w:rPr>
        <w:t>program</w:t>
      </w:r>
      <w:r w:rsidR="00BC0FD7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Pr="00AC7821">
        <w:rPr>
          <w:rFonts w:ascii="Open Sans" w:hAnsi="Open Sans" w:cs="Open Sans"/>
          <w:sz w:val="22"/>
          <w:szCs w:val="22"/>
          <w:lang w:val="bs-Latn-BA"/>
        </w:rPr>
        <w:t>malih grantova</w:t>
      </w:r>
      <w:r w:rsidR="00BC0FD7" w:rsidRPr="00AC7821">
        <w:rPr>
          <w:rFonts w:ascii="Open Sans" w:hAnsi="Open Sans" w:cs="Open Sans"/>
          <w:sz w:val="22"/>
          <w:szCs w:val="22"/>
          <w:lang w:val="bs-Latn-BA"/>
        </w:rPr>
        <w:t>;</w:t>
      </w:r>
    </w:p>
    <w:p w14:paraId="488E75E3" w14:textId="69E0402D" w:rsidR="00BC0FD7" w:rsidRPr="00AC7821" w:rsidRDefault="00E06844" w:rsidP="007800EE">
      <w:pPr>
        <w:pStyle w:val="NormalWeb"/>
        <w:numPr>
          <w:ilvl w:val="0"/>
          <w:numId w:val="20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Uspostaviti</w:t>
      </w:r>
      <w:r w:rsidR="00BC0FD7" w:rsidRPr="00AC7821">
        <w:rPr>
          <w:rFonts w:ascii="Open Sans" w:hAnsi="Open Sans" w:cs="Open Sans"/>
          <w:sz w:val="22"/>
          <w:szCs w:val="22"/>
          <w:lang w:val="bs-Latn-BA"/>
        </w:rPr>
        <w:t xml:space="preserve"> dijalog</w:t>
      </w:r>
      <w:r w:rsidR="007800EE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="00BC0FD7" w:rsidRPr="00AC7821">
        <w:rPr>
          <w:rFonts w:ascii="Open Sans" w:hAnsi="Open Sans" w:cs="Open Sans"/>
          <w:sz w:val="22"/>
          <w:szCs w:val="22"/>
          <w:lang w:val="bs-Latn-BA"/>
        </w:rPr>
        <w:t xml:space="preserve">o sprovođenju strukturnih reformi 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sa različitim interesnim grupama </w:t>
      </w:r>
      <w:r w:rsidR="00BC0FD7" w:rsidRPr="00AC7821">
        <w:rPr>
          <w:rFonts w:ascii="Open Sans" w:hAnsi="Open Sans" w:cs="Open Sans"/>
          <w:sz w:val="22"/>
          <w:szCs w:val="22"/>
          <w:lang w:val="bs-Latn-BA"/>
        </w:rPr>
        <w:t>na nacionalnom i regionalnom nivou, koji predvode organizacije civilnog društva.</w:t>
      </w:r>
    </w:p>
    <w:p w14:paraId="1C4D629A" w14:textId="72A72024" w:rsidR="00BC0FD7" w:rsidRPr="00AC7821" w:rsidRDefault="00BC0FD7" w:rsidP="0012462C">
      <w:pPr>
        <w:pStyle w:val="Heading2"/>
      </w:pPr>
      <w:bookmarkStart w:id="10" w:name="_Toc224206215"/>
      <w:r w:rsidRPr="00AC7821">
        <w:t>Očekivani rezultati projekta</w:t>
      </w:r>
      <w:bookmarkEnd w:id="10"/>
    </w:p>
    <w:p w14:paraId="4F2EE27C" w14:textId="44091377" w:rsidR="0089207F" w:rsidRPr="00AC7821" w:rsidRDefault="00BC0FD7" w:rsidP="007800EE">
      <w:pPr>
        <w:pStyle w:val="NormalWeb"/>
        <w:numPr>
          <w:ilvl w:val="0"/>
          <w:numId w:val="21"/>
        </w:numPr>
        <w:spacing w:after="240" w:afterAutospacing="0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Usklađena metodologija i istraživački alati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za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praćenje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Plana rasta za Zapadni Balkan koje predvode organizacije civilnog društva, koji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obuhvataju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reformske agende i procese u okviru Instrumenta za reforme i rast, dopunjeni analizom odabranih projekata finansiranih kroz Investicioni okvir za Zapadni Balkan (Western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Balkans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Investment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Framework);</w:t>
      </w:r>
    </w:p>
    <w:p w14:paraId="2C2D7FF6" w14:textId="2F9E6F7E" w:rsidR="0089207F" w:rsidRPr="00AC7821" w:rsidRDefault="00BC0FD7" w:rsidP="007800EE">
      <w:pPr>
        <w:pStyle w:val="NormalWeb"/>
        <w:numPr>
          <w:ilvl w:val="0"/>
          <w:numId w:val="21"/>
        </w:numPr>
        <w:spacing w:after="240" w:afterAutospacing="0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Redovni nacionalni i regionalni </w:t>
      </w:r>
      <w:r w:rsidR="0089207F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izvještaji o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rezultati</w:t>
      </w:r>
      <w:r w:rsidR="0089207F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ma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praćenja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, uključujući šest nacionalnih i jedan regionalni izvještaj o sprovođenju reformskih agendi, kao i šest nacionalnih i jedan regionalni izvještaj o odabranim projektima finansiranim kroz </w:t>
      </w:r>
      <w:r w:rsidR="0089207F" w:rsidRPr="00AC7821">
        <w:rPr>
          <w:rFonts w:ascii="Open Sans" w:hAnsi="Open Sans" w:cs="Open Sans"/>
          <w:sz w:val="22"/>
          <w:szCs w:val="22"/>
          <w:lang w:val="bs-Latn-BA"/>
        </w:rPr>
        <w:t>Investicioni okvir za Zapadni Balkan</w:t>
      </w:r>
      <w:r w:rsidRPr="00AC7821">
        <w:rPr>
          <w:rFonts w:ascii="Open Sans" w:hAnsi="Open Sans" w:cs="Open Sans"/>
          <w:sz w:val="22"/>
          <w:szCs w:val="22"/>
          <w:lang w:val="bs-Latn-BA"/>
        </w:rPr>
        <w:t>;</w:t>
      </w:r>
    </w:p>
    <w:p w14:paraId="1C8CD10C" w14:textId="10BBC0B3" w:rsidR="00BC0FD7" w:rsidRPr="00AC7821" w:rsidRDefault="00BC0FD7" w:rsidP="007800EE">
      <w:pPr>
        <w:pStyle w:val="NormalWeb"/>
        <w:numPr>
          <w:ilvl w:val="0"/>
          <w:numId w:val="21"/>
        </w:numPr>
        <w:spacing w:after="240" w:afterAutospacing="0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Operativni mehanizmi za konsultacije i dijalog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(Nacionalni mehanizmi konsultacija za ekonomske reforme –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N-</w:t>
      </w:r>
      <w:proofErr w:type="spellStart"/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CoMER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 Regionalni mehanizam konsultacija za ekonomske reforme –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R-</w:t>
      </w:r>
      <w:proofErr w:type="spellStart"/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CoMER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) koji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omogućavaju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strukturisano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uključivanje organizacija civilnog društva, poslovnog sektora, javnih institucija, regionalnih aktera, privrednih komora i institucija Evropske unije;</w:t>
      </w:r>
      <w:r w:rsidR="0089207F" w:rsidRPr="00AC7821">
        <w:rPr>
          <w:rStyle w:val="FootnoteReference"/>
          <w:rFonts w:ascii="Open Sans" w:hAnsi="Open Sans" w:cs="Open Sans"/>
          <w:sz w:val="22"/>
          <w:szCs w:val="22"/>
          <w:lang w:val="bs-Latn-BA"/>
        </w:rPr>
        <w:footnoteReference w:id="1"/>
      </w:r>
    </w:p>
    <w:p w14:paraId="613C839D" w14:textId="3E944600" w:rsidR="00BC0FD7" w:rsidRPr="00AC7821" w:rsidRDefault="00BC0FD7" w:rsidP="007800EE">
      <w:pPr>
        <w:pStyle w:val="NormalWeb"/>
        <w:numPr>
          <w:ilvl w:val="0"/>
          <w:numId w:val="21"/>
        </w:numPr>
        <w:spacing w:after="240" w:afterAutospacing="0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Nalazi zasnovani na dokazima i preporuke za javne politike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koje doprinose dijalogu o sprovođenju reformi 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finansiranju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zasnovanom na učinku;</w:t>
      </w:r>
    </w:p>
    <w:p w14:paraId="6991F819" w14:textId="18656882" w:rsidR="00BC0FD7" w:rsidRPr="00AC7821" w:rsidRDefault="00BB1A67" w:rsidP="007800EE">
      <w:pPr>
        <w:pStyle w:val="NormalWeb"/>
        <w:numPr>
          <w:ilvl w:val="0"/>
          <w:numId w:val="21"/>
        </w:numPr>
        <w:spacing w:after="240" w:afterAutospacing="0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lastRenderedPageBreak/>
        <w:t>Unaprijeđeni</w:t>
      </w:r>
      <w:r w:rsidR="00BC0F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 kapaciteti i veće učešće organizacija civilnog društva</w:t>
      </w:r>
      <w:r w:rsidR="00BC0FD7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="00ED118F">
        <w:rPr>
          <w:rFonts w:ascii="Open Sans" w:hAnsi="Open Sans" w:cs="Open Sans"/>
          <w:sz w:val="22"/>
          <w:szCs w:val="22"/>
          <w:lang w:val="bs-Latn-BA"/>
        </w:rPr>
        <w:t xml:space="preserve">kroz poseban program </w:t>
      </w:r>
      <w:r w:rsidR="00E06844" w:rsidRPr="00AC7821">
        <w:rPr>
          <w:rFonts w:ascii="Open Sans" w:hAnsi="Open Sans" w:cs="Open Sans"/>
          <w:sz w:val="22"/>
          <w:szCs w:val="22"/>
          <w:lang w:val="bs-Latn-BA"/>
        </w:rPr>
        <w:t>malih grantova</w:t>
      </w:r>
      <w:r w:rsidR="00BC0FD7" w:rsidRPr="00AC7821">
        <w:rPr>
          <w:rFonts w:ascii="Open Sans" w:hAnsi="Open Sans" w:cs="Open Sans"/>
          <w:sz w:val="22"/>
          <w:szCs w:val="22"/>
          <w:lang w:val="bs-Latn-BA"/>
        </w:rPr>
        <w:t xml:space="preserve">, uključujući obuke, mentorsku podršku i podršku za </w:t>
      </w:r>
      <w:proofErr w:type="spellStart"/>
      <w:r w:rsidR="00BC0FD7" w:rsidRPr="00AC7821">
        <w:rPr>
          <w:rFonts w:ascii="Open Sans" w:hAnsi="Open Sans" w:cs="Open Sans"/>
          <w:sz w:val="22"/>
          <w:szCs w:val="22"/>
          <w:lang w:val="bs-Latn-BA"/>
        </w:rPr>
        <w:t>praćenje</w:t>
      </w:r>
      <w:proofErr w:type="spellEnd"/>
      <w:r w:rsidR="00BC0FD7" w:rsidRPr="00AC7821">
        <w:rPr>
          <w:rFonts w:ascii="Open Sans" w:hAnsi="Open Sans" w:cs="Open Sans"/>
          <w:sz w:val="22"/>
          <w:szCs w:val="22"/>
          <w:lang w:val="bs-Latn-BA"/>
        </w:rPr>
        <w:t xml:space="preserve">, </w:t>
      </w:r>
      <w:proofErr w:type="spellStart"/>
      <w:r w:rsidR="00BC0FD7" w:rsidRPr="00AC7821">
        <w:rPr>
          <w:rFonts w:ascii="Open Sans" w:hAnsi="Open Sans" w:cs="Open Sans"/>
          <w:sz w:val="22"/>
          <w:szCs w:val="22"/>
          <w:lang w:val="bs-Latn-BA"/>
        </w:rPr>
        <w:t>istraživanje</w:t>
      </w:r>
      <w:proofErr w:type="spellEnd"/>
      <w:r w:rsidR="00BC0FD7" w:rsidRPr="00AC7821">
        <w:rPr>
          <w:rFonts w:ascii="Open Sans" w:hAnsi="Open Sans" w:cs="Open Sans"/>
          <w:sz w:val="22"/>
          <w:szCs w:val="22"/>
          <w:lang w:val="bs-Latn-BA"/>
        </w:rPr>
        <w:t xml:space="preserve"> i zagovaranje koje predvode OCD;</w:t>
      </w:r>
    </w:p>
    <w:p w14:paraId="1FE7BDA9" w14:textId="2614F09D" w:rsidR="00BC0FD7" w:rsidRPr="00AC7821" w:rsidRDefault="00BC0FD7" w:rsidP="007800EE">
      <w:pPr>
        <w:pStyle w:val="NormalWeb"/>
        <w:numPr>
          <w:ilvl w:val="0"/>
          <w:numId w:val="21"/>
        </w:numPr>
        <w:spacing w:after="240" w:afterAutospacing="0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Aktivnosti zagovaranja, informisanja javnosti i komunikacije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koje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povećavaju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transparentnost i razumijevanje reformi u okviru Plana rasta za Zapadni Balkan;</w:t>
      </w:r>
    </w:p>
    <w:p w14:paraId="47330395" w14:textId="557B5370" w:rsidR="00BC0FD7" w:rsidRPr="00AC7821" w:rsidRDefault="00BC0FD7" w:rsidP="007800EE">
      <w:pPr>
        <w:pStyle w:val="NormalWeb"/>
        <w:numPr>
          <w:ilvl w:val="0"/>
          <w:numId w:val="21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Unaprijeđena regionalna saradnja i </w:t>
      </w:r>
      <w:r w:rsidR="00176613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međusobno učenje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, uz podršku </w:t>
      </w:r>
      <w:r w:rsidR="00176613" w:rsidRPr="00AC7821">
        <w:rPr>
          <w:rFonts w:ascii="Open Sans" w:hAnsi="Open Sans" w:cs="Open Sans"/>
          <w:sz w:val="22"/>
          <w:szCs w:val="22"/>
          <w:lang w:val="bs-Latn-BA"/>
        </w:rPr>
        <w:t xml:space="preserve">za </w:t>
      </w:r>
      <w:proofErr w:type="spellStart"/>
      <w:r w:rsidR="00176613" w:rsidRPr="00AC7821">
        <w:rPr>
          <w:rFonts w:ascii="Open Sans" w:hAnsi="Open Sans" w:cs="Open Sans"/>
          <w:sz w:val="22"/>
          <w:szCs w:val="22"/>
          <w:lang w:val="bs-Latn-BA"/>
        </w:rPr>
        <w:t>poređenje</w:t>
      </w:r>
      <w:proofErr w:type="spellEnd"/>
      <w:r w:rsidR="00176613" w:rsidRPr="00AC7821">
        <w:rPr>
          <w:rFonts w:ascii="Open Sans" w:hAnsi="Open Sans" w:cs="Open Sans"/>
          <w:sz w:val="22"/>
          <w:szCs w:val="22"/>
          <w:lang w:val="bs-Latn-BA"/>
        </w:rPr>
        <w:t xml:space="preserve"> rezultata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između zemalja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regiona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koordinisano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djelovanj</w:t>
      </w:r>
      <w:r w:rsidR="00176613" w:rsidRPr="00AC7821">
        <w:rPr>
          <w:rFonts w:ascii="Open Sans" w:hAnsi="Open Sans" w:cs="Open Sans"/>
          <w:sz w:val="22"/>
          <w:szCs w:val="22"/>
          <w:lang w:val="bs-Latn-BA"/>
        </w:rPr>
        <w:t>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organizacija civilnog društva.</w:t>
      </w:r>
    </w:p>
    <w:p w14:paraId="371BC4E8" w14:textId="41C43097" w:rsidR="00BB1A67" w:rsidRPr="00AC7821" w:rsidRDefault="00BB1A67" w:rsidP="00BB1A67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Za više detalja o projektu, posjetite: </w:t>
      </w:r>
      <w:hyperlink r:id="rId15">
        <w:r w:rsidRPr="00AC7821">
          <w:rPr>
            <w:rFonts w:ascii="Open Sans" w:eastAsia="Open Sans" w:hAnsi="Open Sans" w:cs="Open Sans"/>
            <w:b/>
            <w:bCs/>
            <w:color w:val="0563C1"/>
            <w:sz w:val="22"/>
            <w:szCs w:val="22"/>
            <w:u w:val="single"/>
            <w:lang w:val="bs-Latn-BA"/>
          </w:rPr>
          <w:t>https://reform-monitor.org/</w:t>
        </w:r>
      </w:hyperlink>
    </w:p>
    <w:p w14:paraId="274A9CDC" w14:textId="1AC1E67A" w:rsidR="00176613" w:rsidRPr="00AC7821" w:rsidRDefault="00DF42C6" w:rsidP="00176613">
      <w:pPr>
        <w:spacing w:before="240" w:after="240" w:line="240" w:lineRule="auto"/>
        <w:jc w:val="both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b/>
          <w:bCs/>
          <w:lang w:eastAsia="en-GB"/>
        </w:rPr>
        <w:t>Program</w:t>
      </w:r>
      <w:r w:rsidR="00176613" w:rsidRPr="00AC7821">
        <w:rPr>
          <w:rFonts w:ascii="Open Sans" w:eastAsia="Times New Roman" w:hAnsi="Open Sans" w:cs="Open Sans"/>
          <w:b/>
          <w:bCs/>
          <w:lang w:eastAsia="en-GB"/>
        </w:rPr>
        <w:t xml:space="preserve"> malih grantova </w:t>
      </w:r>
      <w:r w:rsidR="00BB1A67" w:rsidRPr="00AC7821">
        <w:rPr>
          <w:rFonts w:ascii="Open Sans" w:eastAsia="Times New Roman" w:hAnsi="Open Sans" w:cs="Open Sans"/>
          <w:lang w:eastAsia="en-GB"/>
        </w:rPr>
        <w:t>(</w:t>
      </w:r>
      <w:proofErr w:type="spellStart"/>
      <w:r w:rsidR="00BB1A67" w:rsidRPr="00AC7821">
        <w:rPr>
          <w:rFonts w:ascii="Open Sans" w:eastAsia="Times New Roman" w:hAnsi="Open Sans" w:cs="Open Sans"/>
          <w:lang w:eastAsia="en-GB"/>
        </w:rPr>
        <w:t>Small</w:t>
      </w:r>
      <w:proofErr w:type="spellEnd"/>
      <w:r w:rsidR="00BB1A67" w:rsidRPr="00AC7821">
        <w:rPr>
          <w:rFonts w:ascii="Open Sans" w:eastAsia="Times New Roman" w:hAnsi="Open Sans" w:cs="Open Sans"/>
          <w:lang w:eastAsia="en-GB"/>
        </w:rPr>
        <w:t xml:space="preserve"> </w:t>
      </w:r>
      <w:proofErr w:type="spellStart"/>
      <w:r w:rsidR="00BB1A67" w:rsidRPr="00AC7821">
        <w:rPr>
          <w:rFonts w:ascii="Open Sans" w:eastAsia="Times New Roman" w:hAnsi="Open Sans" w:cs="Open Sans"/>
          <w:lang w:eastAsia="en-GB"/>
        </w:rPr>
        <w:t>Grants</w:t>
      </w:r>
      <w:proofErr w:type="spellEnd"/>
      <w:r w:rsidR="00BB1A67" w:rsidRPr="00AC7821">
        <w:rPr>
          <w:rFonts w:ascii="Open Sans" w:eastAsia="Times New Roman" w:hAnsi="Open Sans" w:cs="Open Sans"/>
          <w:lang w:eastAsia="en-GB"/>
        </w:rPr>
        <w:t xml:space="preserve"> </w:t>
      </w:r>
      <w:proofErr w:type="spellStart"/>
      <w:r w:rsidR="00BB1A67" w:rsidRPr="00AC7821">
        <w:rPr>
          <w:rFonts w:ascii="Open Sans" w:eastAsia="Times New Roman" w:hAnsi="Open Sans" w:cs="Open Sans"/>
          <w:lang w:eastAsia="en-GB"/>
        </w:rPr>
        <w:t>Facility</w:t>
      </w:r>
      <w:proofErr w:type="spellEnd"/>
      <w:r w:rsidR="00BB1A67" w:rsidRPr="00AC7821">
        <w:rPr>
          <w:rFonts w:ascii="Open Sans" w:eastAsia="Times New Roman" w:hAnsi="Open Sans" w:cs="Open Sans"/>
          <w:lang w:eastAsia="en-GB"/>
        </w:rPr>
        <w:t xml:space="preserve">) </w:t>
      </w:r>
      <w:r w:rsidR="00176613" w:rsidRPr="00AC7821">
        <w:rPr>
          <w:rFonts w:ascii="Open Sans" w:eastAsia="Times New Roman" w:hAnsi="Open Sans" w:cs="Open Sans"/>
          <w:lang w:eastAsia="en-GB"/>
        </w:rPr>
        <w:t xml:space="preserve">direktno doprinosi ostvarenju Specifičnog cilja 3 </w:t>
      </w:r>
      <w:r w:rsidR="00E06844" w:rsidRPr="00AC7821">
        <w:rPr>
          <w:rFonts w:ascii="Open Sans" w:eastAsia="Times New Roman" w:hAnsi="Open Sans" w:cs="Open Sans"/>
          <w:lang w:eastAsia="en-GB"/>
        </w:rPr>
        <w:t>ovog</w:t>
      </w:r>
      <w:r w:rsidR="00176613" w:rsidRPr="00AC7821">
        <w:rPr>
          <w:rFonts w:ascii="Open Sans" w:eastAsia="Times New Roman" w:hAnsi="Open Sans" w:cs="Open Sans"/>
          <w:lang w:eastAsia="en-GB"/>
        </w:rPr>
        <w:t xml:space="preserve"> </w:t>
      </w:r>
      <w:r w:rsidR="00E06844" w:rsidRPr="00AC7821">
        <w:rPr>
          <w:rFonts w:ascii="Open Sans" w:eastAsia="Times New Roman" w:hAnsi="Open Sans" w:cs="Open Sans"/>
          <w:lang w:eastAsia="en-GB"/>
        </w:rPr>
        <w:t>projekta</w:t>
      </w:r>
      <w:r w:rsidR="00176613" w:rsidRPr="00AC7821">
        <w:rPr>
          <w:rFonts w:ascii="Open Sans" w:eastAsia="Times New Roman" w:hAnsi="Open Sans" w:cs="Open Sans"/>
          <w:lang w:eastAsia="en-GB"/>
        </w:rPr>
        <w:t xml:space="preserve">. Tematski i kroz specifične planirane rezultate, projekti podržani u okviru </w:t>
      </w:r>
      <w:r>
        <w:rPr>
          <w:rFonts w:ascii="Open Sans" w:eastAsia="Times New Roman" w:hAnsi="Open Sans" w:cs="Open Sans"/>
          <w:lang w:eastAsia="en-GB"/>
        </w:rPr>
        <w:t>Program</w:t>
      </w:r>
      <w:r w:rsidR="00176613" w:rsidRPr="00AC7821">
        <w:rPr>
          <w:rFonts w:ascii="Open Sans" w:eastAsia="Times New Roman" w:hAnsi="Open Sans" w:cs="Open Sans"/>
          <w:lang w:eastAsia="en-GB"/>
        </w:rPr>
        <w:t xml:space="preserve"> malih grantova treba da doprinesu ukupnoj strukturi, metodologiji i ciljevima projekta </w:t>
      </w:r>
      <w:r w:rsidR="00176613" w:rsidRPr="00AC7821">
        <w:rPr>
          <w:rFonts w:ascii="Open Sans" w:hAnsi="Open Sans" w:cs="Open Sans"/>
        </w:rPr>
        <w:t>„</w:t>
      </w:r>
      <w:proofErr w:type="spellStart"/>
      <w:r w:rsidR="00176613" w:rsidRPr="00AC7821">
        <w:rPr>
          <w:rFonts w:ascii="Open Sans" w:eastAsia="Times New Roman" w:hAnsi="Open Sans" w:cs="Open Sans"/>
        </w:rPr>
        <w:t>Praćenje</w:t>
      </w:r>
      <w:proofErr w:type="spellEnd"/>
      <w:r w:rsidR="00176613" w:rsidRPr="00AC7821">
        <w:rPr>
          <w:rFonts w:ascii="Open Sans" w:eastAsia="Times New Roman" w:hAnsi="Open Sans" w:cs="Open Sans"/>
        </w:rPr>
        <w:t xml:space="preserve"> reformi i rasta Zapadnog Balkana</w:t>
      </w:r>
      <w:r w:rsidR="00176613" w:rsidRPr="00AC7821">
        <w:rPr>
          <w:rFonts w:ascii="Open Sans" w:hAnsi="Open Sans" w:cs="Open Sans"/>
        </w:rPr>
        <w:t>”</w:t>
      </w:r>
      <w:r w:rsidR="00176613" w:rsidRPr="00AC7821">
        <w:rPr>
          <w:rFonts w:ascii="Open Sans" w:eastAsia="Times New Roman" w:hAnsi="Open Sans" w:cs="Open Sans"/>
          <w:lang w:eastAsia="en-GB"/>
        </w:rPr>
        <w:t xml:space="preserve">. Na taj način doprinose uporedivom </w:t>
      </w:r>
      <w:proofErr w:type="spellStart"/>
      <w:r w:rsidR="00176613" w:rsidRPr="00AC7821">
        <w:rPr>
          <w:rFonts w:ascii="Open Sans" w:eastAsia="Times New Roman" w:hAnsi="Open Sans" w:cs="Open Sans"/>
          <w:lang w:eastAsia="en-GB"/>
        </w:rPr>
        <w:t>praćenju</w:t>
      </w:r>
      <w:proofErr w:type="spellEnd"/>
      <w:r w:rsidR="00176613" w:rsidRPr="00AC7821">
        <w:rPr>
          <w:rFonts w:ascii="Open Sans" w:eastAsia="Times New Roman" w:hAnsi="Open Sans" w:cs="Open Sans"/>
          <w:lang w:eastAsia="en-GB"/>
        </w:rPr>
        <w:t xml:space="preserve"> sprovođenja Plana rasta za Zapadni Balkan na regionalnom nivou, jačanju dijaloga među relevantnim akterima, kao i većoj transparentnosti i odgovornosti u </w:t>
      </w:r>
      <w:r>
        <w:rPr>
          <w:rFonts w:ascii="Open Sans" w:eastAsia="Times New Roman" w:hAnsi="Open Sans" w:cs="Open Sans"/>
          <w:lang w:eastAsia="en-GB"/>
        </w:rPr>
        <w:t>korištenju</w:t>
      </w:r>
      <w:r w:rsidR="00176613" w:rsidRPr="00AC7821">
        <w:rPr>
          <w:rFonts w:ascii="Open Sans" w:eastAsia="Times New Roman" w:hAnsi="Open Sans" w:cs="Open Sans"/>
          <w:lang w:eastAsia="en-GB"/>
        </w:rPr>
        <w:t xml:space="preserve"> sredstava </w:t>
      </w:r>
      <w:r w:rsidR="00BB1A67" w:rsidRPr="00AC7821">
        <w:rPr>
          <w:rFonts w:ascii="Open Sans" w:eastAsia="Times New Roman" w:hAnsi="Open Sans" w:cs="Open Sans"/>
          <w:lang w:eastAsia="en-GB"/>
        </w:rPr>
        <w:t>iz Plana rasta za Zapadni Balkan</w:t>
      </w:r>
      <w:r w:rsidR="00176613" w:rsidRPr="00AC7821">
        <w:rPr>
          <w:rFonts w:ascii="Open Sans" w:eastAsia="Times New Roman" w:hAnsi="Open Sans" w:cs="Open Sans"/>
          <w:lang w:eastAsia="en-GB"/>
        </w:rPr>
        <w:t>.</w:t>
      </w:r>
    </w:p>
    <w:p w14:paraId="7470669B" w14:textId="1BFC61A7" w:rsidR="00176613" w:rsidRPr="00AC7821" w:rsidRDefault="00176613" w:rsidP="0012462C">
      <w:pPr>
        <w:pStyle w:val="Heading1"/>
      </w:pPr>
      <w:bookmarkStart w:id="11" w:name="_Toc224206216"/>
      <w:r w:rsidRPr="00AC7821">
        <w:t xml:space="preserve">2. </w:t>
      </w:r>
      <w:proofErr w:type="spellStart"/>
      <w:r w:rsidR="00BB1A67" w:rsidRPr="00AC7821">
        <w:t>Kriterijumi</w:t>
      </w:r>
      <w:proofErr w:type="spellEnd"/>
      <w:r w:rsidR="00BB1A67" w:rsidRPr="00AC7821">
        <w:t xml:space="preserve"> p</w:t>
      </w:r>
      <w:r w:rsidRPr="00AC7821">
        <w:t>rihvatljivost</w:t>
      </w:r>
      <w:r w:rsidR="00BB1A67" w:rsidRPr="00AC7821">
        <w:t>i</w:t>
      </w:r>
      <w:bookmarkEnd w:id="11"/>
    </w:p>
    <w:p w14:paraId="171D3B7A" w14:textId="6B124C6E" w:rsidR="00176613" w:rsidRPr="00AC7821" w:rsidRDefault="00176613" w:rsidP="00176613">
      <w:pPr>
        <w:spacing w:before="240" w:after="240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AC7821">
        <w:rPr>
          <w:rFonts w:ascii="Open Sans" w:eastAsia="Times New Roman" w:hAnsi="Open Sans" w:cs="Open Sans"/>
          <w:lang w:eastAsia="en-GB"/>
        </w:rPr>
        <w:t xml:space="preserve">Za </w:t>
      </w:r>
      <w:r w:rsidR="00DF42C6">
        <w:rPr>
          <w:rFonts w:ascii="Open Sans" w:eastAsia="Times New Roman" w:hAnsi="Open Sans" w:cs="Open Sans"/>
          <w:lang w:eastAsia="en-GB"/>
        </w:rPr>
        <w:t>Program</w:t>
      </w:r>
      <w:r w:rsidRPr="00AC7821">
        <w:rPr>
          <w:rFonts w:ascii="Open Sans" w:eastAsia="Times New Roman" w:hAnsi="Open Sans" w:cs="Open Sans"/>
          <w:lang w:eastAsia="en-GB"/>
        </w:rPr>
        <w:t xml:space="preserve"> malih grantova opredijeljeno je ukupno </w:t>
      </w:r>
      <w:r w:rsidRPr="00AC7821">
        <w:rPr>
          <w:rFonts w:ascii="Open Sans" w:eastAsia="Times New Roman" w:hAnsi="Open Sans" w:cs="Open Sans"/>
          <w:b/>
          <w:bCs/>
          <w:lang w:eastAsia="en-GB"/>
        </w:rPr>
        <w:t>314.620 EUR</w:t>
      </w:r>
      <w:r w:rsidRPr="00AC7821">
        <w:rPr>
          <w:rFonts w:ascii="Open Sans" w:eastAsia="Times New Roman" w:hAnsi="Open Sans" w:cs="Open Sans"/>
          <w:lang w:eastAsia="en-GB"/>
        </w:rPr>
        <w:t xml:space="preserve">, </w:t>
      </w:r>
      <w:r w:rsidRPr="00AC7821">
        <w:rPr>
          <w:rFonts w:ascii="Open Sans" w:eastAsia="Times New Roman" w:hAnsi="Open Sans" w:cs="Open Sans"/>
          <w:i/>
          <w:iCs/>
          <w:u w:val="single"/>
          <w:lang w:eastAsia="en-GB"/>
        </w:rPr>
        <w:t>za podršku do 20 grantova</w:t>
      </w:r>
      <w:r w:rsidRPr="00AC7821">
        <w:rPr>
          <w:rFonts w:ascii="Open Sans" w:eastAsia="Times New Roman" w:hAnsi="Open Sans" w:cs="Open Sans"/>
          <w:lang w:eastAsia="en-GB"/>
        </w:rPr>
        <w:t>, sa periodom sprovođenja od 10 do 12 mjeseci po projektu. Finansijski okvir grantova je sljedeći:</w:t>
      </w:r>
    </w:p>
    <w:p w14:paraId="577F71D7" w14:textId="1B1D85ED" w:rsidR="00176613" w:rsidRPr="00AC7821" w:rsidRDefault="00176613" w:rsidP="00BB1A67">
      <w:pPr>
        <w:numPr>
          <w:ilvl w:val="0"/>
          <w:numId w:val="22"/>
        </w:numPr>
        <w:spacing w:before="240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AC7821">
        <w:rPr>
          <w:rFonts w:ascii="Open Sans" w:eastAsia="Times New Roman" w:hAnsi="Open Sans" w:cs="Open Sans"/>
          <w:b/>
          <w:bCs/>
          <w:lang w:eastAsia="en-GB"/>
        </w:rPr>
        <w:t xml:space="preserve">Maksimalni iznos </w:t>
      </w:r>
      <w:proofErr w:type="spellStart"/>
      <w:r w:rsidRPr="00AC7821">
        <w:rPr>
          <w:rFonts w:ascii="Open Sans" w:eastAsia="Times New Roman" w:hAnsi="Open Sans" w:cs="Open Sans"/>
          <w:b/>
          <w:bCs/>
          <w:lang w:eastAsia="en-GB"/>
        </w:rPr>
        <w:t>granta</w:t>
      </w:r>
      <w:proofErr w:type="spellEnd"/>
      <w:r w:rsidRPr="00AC7821">
        <w:rPr>
          <w:rFonts w:ascii="Open Sans" w:eastAsia="Times New Roman" w:hAnsi="Open Sans" w:cs="Open Sans"/>
          <w:b/>
          <w:bCs/>
          <w:lang w:eastAsia="en-GB"/>
        </w:rPr>
        <w:t>:</w:t>
      </w:r>
      <w:r w:rsidRPr="00AC7821">
        <w:rPr>
          <w:rFonts w:ascii="Open Sans" w:eastAsia="Times New Roman" w:hAnsi="Open Sans" w:cs="Open Sans"/>
          <w:lang w:eastAsia="en-GB"/>
        </w:rPr>
        <w:t xml:space="preserve"> 16.000 EUR</w:t>
      </w:r>
    </w:p>
    <w:p w14:paraId="4F3F19A0" w14:textId="6B3F8F8A" w:rsidR="00176613" w:rsidRPr="00AC7821" w:rsidRDefault="00176613" w:rsidP="00BB1A67">
      <w:pPr>
        <w:numPr>
          <w:ilvl w:val="0"/>
          <w:numId w:val="22"/>
        </w:numPr>
        <w:spacing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AC7821">
        <w:rPr>
          <w:rFonts w:ascii="Open Sans" w:eastAsia="Times New Roman" w:hAnsi="Open Sans" w:cs="Open Sans"/>
          <w:b/>
          <w:bCs/>
          <w:lang w:eastAsia="en-GB"/>
        </w:rPr>
        <w:t xml:space="preserve">Indikativni prosječni iznos </w:t>
      </w:r>
      <w:proofErr w:type="spellStart"/>
      <w:r w:rsidRPr="00AC7821">
        <w:rPr>
          <w:rFonts w:ascii="Open Sans" w:eastAsia="Times New Roman" w:hAnsi="Open Sans" w:cs="Open Sans"/>
          <w:b/>
          <w:bCs/>
          <w:lang w:eastAsia="en-GB"/>
        </w:rPr>
        <w:t>granta</w:t>
      </w:r>
      <w:proofErr w:type="spellEnd"/>
      <w:r w:rsidRPr="00AC7821">
        <w:rPr>
          <w:rFonts w:ascii="Open Sans" w:eastAsia="Times New Roman" w:hAnsi="Open Sans" w:cs="Open Sans"/>
          <w:b/>
          <w:bCs/>
          <w:lang w:eastAsia="en-GB"/>
        </w:rPr>
        <w:t>:</w:t>
      </w:r>
      <w:r w:rsidRPr="00AC7821">
        <w:rPr>
          <w:rFonts w:ascii="Open Sans" w:eastAsia="Times New Roman" w:hAnsi="Open Sans" w:cs="Open Sans"/>
          <w:lang w:eastAsia="en-GB"/>
        </w:rPr>
        <w:t xml:space="preserve"> 15.730 EUR</w:t>
      </w:r>
    </w:p>
    <w:p w14:paraId="4A9D2824" w14:textId="1709F0F4" w:rsidR="00A045D7" w:rsidRPr="00AC7821" w:rsidRDefault="00176613" w:rsidP="008D7BBF">
      <w:pPr>
        <w:spacing w:before="240" w:after="240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AC7821">
        <w:rPr>
          <w:rFonts w:ascii="Open Sans" w:eastAsia="Times New Roman" w:hAnsi="Open Sans" w:cs="Open Sans"/>
          <w:lang w:eastAsia="en-GB"/>
        </w:rPr>
        <w:t xml:space="preserve">Indikativna regionalna raspodjela </w:t>
      </w:r>
      <w:r w:rsidR="00BB1A67" w:rsidRPr="00AC7821">
        <w:rPr>
          <w:rFonts w:ascii="Open Sans" w:eastAsia="Times New Roman" w:hAnsi="Open Sans" w:cs="Open Sans"/>
          <w:lang w:eastAsia="en-GB"/>
        </w:rPr>
        <w:t xml:space="preserve">grantova </w:t>
      </w:r>
      <w:r w:rsidRPr="00AC7821">
        <w:rPr>
          <w:rFonts w:ascii="Open Sans" w:eastAsia="Times New Roman" w:hAnsi="Open Sans" w:cs="Open Sans"/>
          <w:lang w:eastAsia="en-GB"/>
        </w:rPr>
        <w:t>planirana je na sljedeći način:</w:t>
      </w:r>
    </w:p>
    <w:tbl>
      <w:tblPr>
        <w:tblStyle w:val="GridTable5Dark-Accent5"/>
        <w:tblW w:w="10055" w:type="dxa"/>
        <w:tblLayout w:type="fixed"/>
        <w:tblLook w:val="0600" w:firstRow="0" w:lastRow="0" w:firstColumn="0" w:lastColumn="0" w:noHBand="1" w:noVBand="1"/>
      </w:tblPr>
      <w:tblGrid>
        <w:gridCol w:w="5749"/>
        <w:gridCol w:w="4306"/>
      </w:tblGrid>
      <w:tr w:rsidR="008D7BBF" w:rsidRPr="00AC7821" w14:paraId="317DFDEC" w14:textId="77777777" w:rsidTr="00A70847">
        <w:trPr>
          <w:trHeight w:val="374"/>
        </w:trPr>
        <w:tc>
          <w:tcPr>
            <w:tcW w:w="5749" w:type="dxa"/>
          </w:tcPr>
          <w:p w14:paraId="61F78D41" w14:textId="38019F68" w:rsidR="008D7BBF" w:rsidRPr="00AC7821" w:rsidRDefault="00176613" w:rsidP="00934884">
            <w:pPr>
              <w:spacing w:after="480"/>
              <w:jc w:val="both"/>
              <w:rPr>
                <w:rFonts w:ascii="Open Sans" w:eastAsia="Open Sans" w:hAnsi="Open Sans" w:cs="Open Sans"/>
                <w:b/>
                <w:bCs/>
                <w:color w:val="000000"/>
              </w:rPr>
            </w:pPr>
            <w:r w:rsidRPr="00AC7821">
              <w:rPr>
                <w:rFonts w:ascii="Open Sans" w:eastAsia="Open Sans" w:hAnsi="Open Sans" w:cs="Open Sans"/>
                <w:b/>
                <w:bCs/>
                <w:color w:val="000000"/>
              </w:rPr>
              <w:t>Zemlja</w:t>
            </w:r>
          </w:p>
        </w:tc>
        <w:tc>
          <w:tcPr>
            <w:tcW w:w="4306" w:type="dxa"/>
          </w:tcPr>
          <w:p w14:paraId="70F2E667" w14:textId="6DF9D748" w:rsidR="008D7BBF" w:rsidRPr="00AC7821" w:rsidRDefault="00176613" w:rsidP="00934884">
            <w:pPr>
              <w:spacing w:after="480"/>
              <w:jc w:val="both"/>
              <w:rPr>
                <w:rFonts w:ascii="Open Sans" w:eastAsia="Open Sans" w:hAnsi="Open Sans" w:cs="Open Sans"/>
                <w:b/>
                <w:bCs/>
                <w:color w:val="000000"/>
              </w:rPr>
            </w:pPr>
            <w:r w:rsidRPr="00AC7821">
              <w:rPr>
                <w:rFonts w:ascii="Open Sans" w:eastAsia="Open Sans" w:hAnsi="Open Sans" w:cs="Open Sans"/>
                <w:b/>
                <w:bCs/>
                <w:color w:val="000000"/>
              </w:rPr>
              <w:t>Broj grantova</w:t>
            </w:r>
          </w:p>
        </w:tc>
      </w:tr>
      <w:tr w:rsidR="008D7BBF" w:rsidRPr="00AC7821" w14:paraId="354C1269" w14:textId="77777777" w:rsidTr="00A70847">
        <w:trPr>
          <w:trHeight w:val="720"/>
        </w:trPr>
        <w:tc>
          <w:tcPr>
            <w:tcW w:w="5749" w:type="dxa"/>
          </w:tcPr>
          <w:p w14:paraId="49830DFE" w14:textId="53C37415" w:rsidR="008D7BBF" w:rsidRPr="00AC7821" w:rsidRDefault="00176613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</w:rPr>
            </w:pPr>
            <w:r w:rsidRPr="00AC7821">
              <w:rPr>
                <w:rFonts w:ascii="Open Sans" w:eastAsia="Open Sans" w:hAnsi="Open Sans" w:cs="Open Sans"/>
                <w:color w:val="000000"/>
              </w:rPr>
              <w:t>Srbija</w:t>
            </w:r>
          </w:p>
        </w:tc>
        <w:tc>
          <w:tcPr>
            <w:tcW w:w="4306" w:type="dxa"/>
          </w:tcPr>
          <w:p w14:paraId="43BC9926" w14:textId="77777777" w:rsidR="008D7BBF" w:rsidRPr="00AC7821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</w:rPr>
            </w:pPr>
            <w:r w:rsidRPr="00AC7821">
              <w:rPr>
                <w:rFonts w:ascii="Open Sans" w:eastAsia="Open Sans" w:hAnsi="Open Sans" w:cs="Open Sans"/>
                <w:color w:val="000000"/>
              </w:rPr>
              <w:t>4</w:t>
            </w:r>
          </w:p>
        </w:tc>
      </w:tr>
      <w:tr w:rsidR="008D7BBF" w:rsidRPr="00AC7821" w14:paraId="0B86404D" w14:textId="77777777" w:rsidTr="00A70847">
        <w:trPr>
          <w:trHeight w:val="720"/>
        </w:trPr>
        <w:tc>
          <w:tcPr>
            <w:tcW w:w="5749" w:type="dxa"/>
          </w:tcPr>
          <w:p w14:paraId="426B042F" w14:textId="66FFA3EA" w:rsidR="008D7BBF" w:rsidRPr="00AC7821" w:rsidRDefault="00176613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</w:rPr>
            </w:pPr>
            <w:r w:rsidRPr="00AC7821">
              <w:rPr>
                <w:rFonts w:ascii="Open Sans" w:eastAsia="Open Sans" w:hAnsi="Open Sans" w:cs="Open Sans"/>
                <w:color w:val="000000"/>
              </w:rPr>
              <w:t>Bosna i Hercegovina</w:t>
            </w:r>
          </w:p>
        </w:tc>
        <w:tc>
          <w:tcPr>
            <w:tcW w:w="4306" w:type="dxa"/>
          </w:tcPr>
          <w:p w14:paraId="1E8C6833" w14:textId="77777777" w:rsidR="008D7BBF" w:rsidRPr="00AC7821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</w:rPr>
            </w:pPr>
            <w:r w:rsidRPr="00AC7821">
              <w:rPr>
                <w:rFonts w:ascii="Open Sans" w:eastAsia="Open Sans" w:hAnsi="Open Sans" w:cs="Open Sans"/>
                <w:color w:val="000000"/>
              </w:rPr>
              <w:t>4</w:t>
            </w:r>
          </w:p>
        </w:tc>
      </w:tr>
      <w:tr w:rsidR="008D7BBF" w:rsidRPr="00AC7821" w14:paraId="531AAB03" w14:textId="77777777" w:rsidTr="00A70847">
        <w:trPr>
          <w:trHeight w:val="720"/>
        </w:trPr>
        <w:tc>
          <w:tcPr>
            <w:tcW w:w="5749" w:type="dxa"/>
          </w:tcPr>
          <w:p w14:paraId="385D804C" w14:textId="329322FA" w:rsidR="008D7BBF" w:rsidRPr="00AC7821" w:rsidRDefault="00176613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</w:rPr>
            </w:pPr>
            <w:r w:rsidRPr="00AC7821">
              <w:rPr>
                <w:rFonts w:ascii="Open Sans" w:eastAsia="Open Sans" w:hAnsi="Open Sans" w:cs="Open Sans"/>
                <w:color w:val="000000"/>
              </w:rPr>
              <w:t>Sjeverna Makedonija</w:t>
            </w:r>
          </w:p>
        </w:tc>
        <w:tc>
          <w:tcPr>
            <w:tcW w:w="4306" w:type="dxa"/>
          </w:tcPr>
          <w:p w14:paraId="760FB188" w14:textId="77777777" w:rsidR="008D7BBF" w:rsidRPr="00AC7821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</w:rPr>
            </w:pPr>
            <w:r w:rsidRPr="00AC7821">
              <w:rPr>
                <w:rFonts w:ascii="Open Sans" w:eastAsia="Open Sans" w:hAnsi="Open Sans" w:cs="Open Sans"/>
                <w:color w:val="000000"/>
              </w:rPr>
              <w:t>3</w:t>
            </w:r>
          </w:p>
        </w:tc>
      </w:tr>
      <w:tr w:rsidR="008D7BBF" w:rsidRPr="00AC7821" w14:paraId="58A7E4CE" w14:textId="77777777" w:rsidTr="00A70847">
        <w:trPr>
          <w:trHeight w:val="720"/>
        </w:trPr>
        <w:tc>
          <w:tcPr>
            <w:tcW w:w="5749" w:type="dxa"/>
          </w:tcPr>
          <w:p w14:paraId="411F6EA0" w14:textId="51B18F03" w:rsidR="008D7BBF" w:rsidRPr="00AC7821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</w:rPr>
            </w:pPr>
            <w:r w:rsidRPr="00AC7821">
              <w:rPr>
                <w:rFonts w:ascii="Open Sans" w:eastAsia="Open Sans" w:hAnsi="Open Sans" w:cs="Open Sans"/>
                <w:color w:val="000000"/>
              </w:rPr>
              <w:lastRenderedPageBreak/>
              <w:t>Albani</w:t>
            </w:r>
            <w:r w:rsidR="00176613" w:rsidRPr="00AC7821">
              <w:rPr>
                <w:rFonts w:ascii="Open Sans" w:eastAsia="Open Sans" w:hAnsi="Open Sans" w:cs="Open Sans"/>
                <w:color w:val="000000"/>
              </w:rPr>
              <w:t>j</w:t>
            </w:r>
            <w:r w:rsidRPr="00AC7821">
              <w:rPr>
                <w:rFonts w:ascii="Open Sans" w:eastAsia="Open Sans" w:hAnsi="Open Sans" w:cs="Open Sans"/>
                <w:color w:val="000000"/>
              </w:rPr>
              <w:t>a</w:t>
            </w:r>
            <w:r w:rsidRPr="00AC7821">
              <w:rPr>
                <w:rFonts w:ascii="Open Sans" w:hAnsi="Open Sans" w:cs="Open Sans"/>
              </w:rPr>
              <w:t xml:space="preserve">     </w:t>
            </w:r>
          </w:p>
        </w:tc>
        <w:tc>
          <w:tcPr>
            <w:tcW w:w="4306" w:type="dxa"/>
          </w:tcPr>
          <w:p w14:paraId="6DE3D679" w14:textId="77777777" w:rsidR="008D7BBF" w:rsidRPr="00AC7821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</w:rPr>
            </w:pPr>
            <w:r w:rsidRPr="00AC7821">
              <w:rPr>
                <w:rFonts w:ascii="Open Sans" w:eastAsia="Open Sans" w:hAnsi="Open Sans" w:cs="Open Sans"/>
                <w:color w:val="000000"/>
              </w:rPr>
              <w:t>3</w:t>
            </w:r>
          </w:p>
        </w:tc>
      </w:tr>
      <w:tr w:rsidR="008D7BBF" w:rsidRPr="00AC7821" w14:paraId="21217ADE" w14:textId="77777777" w:rsidTr="00A70847">
        <w:trPr>
          <w:trHeight w:val="720"/>
        </w:trPr>
        <w:tc>
          <w:tcPr>
            <w:tcW w:w="5749" w:type="dxa"/>
          </w:tcPr>
          <w:p w14:paraId="3C018EA0" w14:textId="77777777" w:rsidR="008D7BBF" w:rsidRPr="00AC7821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</w:rPr>
            </w:pPr>
            <w:r w:rsidRPr="00AC7821">
              <w:rPr>
                <w:rFonts w:ascii="Open Sans" w:eastAsia="Open Sans" w:hAnsi="Open Sans" w:cs="Open Sans"/>
                <w:color w:val="000000"/>
              </w:rPr>
              <w:t>Kosovo</w:t>
            </w:r>
            <w:r w:rsidRPr="00AC7821">
              <w:rPr>
                <w:rFonts w:ascii="Open Sans" w:hAnsi="Open Sans" w:cs="Open Sans"/>
              </w:rPr>
              <w:t xml:space="preserve">     </w:t>
            </w:r>
          </w:p>
        </w:tc>
        <w:tc>
          <w:tcPr>
            <w:tcW w:w="4306" w:type="dxa"/>
          </w:tcPr>
          <w:p w14:paraId="22C95729" w14:textId="77777777" w:rsidR="008D7BBF" w:rsidRPr="00AC7821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</w:rPr>
            </w:pPr>
            <w:r w:rsidRPr="00AC7821">
              <w:rPr>
                <w:rFonts w:ascii="Open Sans" w:eastAsia="Open Sans" w:hAnsi="Open Sans" w:cs="Open Sans"/>
                <w:color w:val="000000"/>
              </w:rPr>
              <w:t>3</w:t>
            </w:r>
          </w:p>
        </w:tc>
      </w:tr>
      <w:tr w:rsidR="008D7BBF" w:rsidRPr="00AC7821" w14:paraId="731308BB" w14:textId="77777777" w:rsidTr="00A70847">
        <w:trPr>
          <w:trHeight w:val="720"/>
        </w:trPr>
        <w:tc>
          <w:tcPr>
            <w:tcW w:w="5749" w:type="dxa"/>
          </w:tcPr>
          <w:p w14:paraId="1C734841" w14:textId="141BD3C8" w:rsidR="008D7BBF" w:rsidRPr="00AC7821" w:rsidRDefault="00176613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</w:rPr>
            </w:pPr>
            <w:r w:rsidRPr="00AC7821">
              <w:rPr>
                <w:rFonts w:ascii="Open Sans" w:eastAsia="Open Sans" w:hAnsi="Open Sans" w:cs="Open Sans"/>
                <w:color w:val="000000"/>
              </w:rPr>
              <w:t>Crna Gora</w:t>
            </w:r>
          </w:p>
        </w:tc>
        <w:tc>
          <w:tcPr>
            <w:tcW w:w="4306" w:type="dxa"/>
          </w:tcPr>
          <w:p w14:paraId="0DA7A289" w14:textId="77777777" w:rsidR="008D7BBF" w:rsidRPr="00AC7821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</w:rPr>
            </w:pPr>
            <w:r w:rsidRPr="00AC7821">
              <w:rPr>
                <w:rFonts w:ascii="Open Sans" w:eastAsia="Open Sans" w:hAnsi="Open Sans" w:cs="Open Sans"/>
                <w:color w:val="000000"/>
              </w:rPr>
              <w:t>3</w:t>
            </w:r>
          </w:p>
        </w:tc>
      </w:tr>
      <w:tr w:rsidR="008D7BBF" w:rsidRPr="00AC7821" w14:paraId="4E4D6BD7" w14:textId="77777777" w:rsidTr="00A70847">
        <w:trPr>
          <w:trHeight w:val="720"/>
        </w:trPr>
        <w:tc>
          <w:tcPr>
            <w:tcW w:w="5749" w:type="dxa"/>
          </w:tcPr>
          <w:p w14:paraId="3C42D928" w14:textId="531CFE66" w:rsidR="008D7BBF" w:rsidRPr="00AC7821" w:rsidRDefault="00176613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</w:rPr>
            </w:pPr>
            <w:r w:rsidRPr="00AC7821">
              <w:rPr>
                <w:rFonts w:ascii="Open Sans" w:eastAsia="Open Sans" w:hAnsi="Open Sans" w:cs="Open Sans"/>
                <w:color w:val="000000"/>
              </w:rPr>
              <w:t>UKUPNO</w:t>
            </w:r>
          </w:p>
        </w:tc>
        <w:tc>
          <w:tcPr>
            <w:tcW w:w="4306" w:type="dxa"/>
          </w:tcPr>
          <w:p w14:paraId="6B91AAAC" w14:textId="77777777" w:rsidR="008D7BBF" w:rsidRPr="00AC7821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</w:rPr>
            </w:pPr>
            <w:r w:rsidRPr="00AC7821">
              <w:rPr>
                <w:rFonts w:ascii="Open Sans" w:eastAsia="Open Sans" w:hAnsi="Open Sans" w:cs="Open Sans"/>
                <w:color w:val="000000"/>
              </w:rPr>
              <w:t>20</w:t>
            </w:r>
          </w:p>
        </w:tc>
      </w:tr>
    </w:tbl>
    <w:p w14:paraId="0B2EEB67" w14:textId="77777777" w:rsidR="008D7BBF" w:rsidRPr="00AC7821" w:rsidRDefault="008D7BBF" w:rsidP="008D7B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color w:val="000000"/>
        </w:rPr>
      </w:pPr>
    </w:p>
    <w:p w14:paraId="16DDD60F" w14:textId="3A3F0B4B" w:rsidR="00A045D7" w:rsidRPr="00AC7821" w:rsidRDefault="00A045D7" w:rsidP="00A70847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Da bi podnosilac prijave </w:t>
      </w:r>
      <w:r w:rsidR="00BB1A67" w:rsidRPr="00AC7821">
        <w:rPr>
          <w:rFonts w:ascii="Open Sans" w:hAnsi="Open Sans" w:cs="Open Sans"/>
          <w:sz w:val="22"/>
          <w:szCs w:val="22"/>
          <w:lang w:val="bs-Latn-BA"/>
        </w:rPr>
        <w:t xml:space="preserve">zadovoljio </w:t>
      </w:r>
      <w:proofErr w:type="spellStart"/>
      <w:r w:rsidR="00BB1A67" w:rsidRPr="00AC7821">
        <w:rPr>
          <w:rFonts w:ascii="Open Sans" w:hAnsi="Open Sans" w:cs="Open Sans"/>
          <w:sz w:val="22"/>
          <w:szCs w:val="22"/>
          <w:lang w:val="bs-Latn-BA"/>
        </w:rPr>
        <w:t>kriterijume</w:t>
      </w:r>
      <w:proofErr w:type="spellEnd"/>
      <w:r w:rsidR="00BB1A67" w:rsidRPr="00AC7821">
        <w:rPr>
          <w:rFonts w:ascii="Open Sans" w:hAnsi="Open Sans" w:cs="Open Sans"/>
          <w:sz w:val="22"/>
          <w:szCs w:val="22"/>
          <w:lang w:val="bs-Latn-BA"/>
        </w:rPr>
        <w:t xml:space="preserve"> prihvatljivosti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za dodjelu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granta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>:</w:t>
      </w:r>
    </w:p>
    <w:p w14:paraId="5769C0F5" w14:textId="0617D2D9" w:rsidR="00A045D7" w:rsidRPr="00AC7821" w:rsidRDefault="00642F19" w:rsidP="00A70847">
      <w:pPr>
        <w:pStyle w:val="NormalWeb"/>
        <w:numPr>
          <w:ilvl w:val="0"/>
          <w:numId w:val="23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Mora 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biti </w:t>
      </w:r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pravno lice;</w:t>
      </w:r>
    </w:p>
    <w:p w14:paraId="0F1C6A19" w14:textId="1B33592F" w:rsidR="00A045D7" w:rsidRPr="00AC7821" w:rsidRDefault="00642F19" w:rsidP="00A70847">
      <w:pPr>
        <w:pStyle w:val="NormalWeb"/>
        <w:numPr>
          <w:ilvl w:val="0"/>
          <w:numId w:val="23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Mora 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biti </w:t>
      </w:r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neprofitna organizacija;</w:t>
      </w:r>
    </w:p>
    <w:p w14:paraId="501EF48F" w14:textId="768FB797" w:rsidR="00A045D7" w:rsidRPr="00AC7821" w:rsidRDefault="00642F19" w:rsidP="00A70847">
      <w:pPr>
        <w:pStyle w:val="NormalWeb"/>
        <w:numPr>
          <w:ilvl w:val="0"/>
          <w:numId w:val="23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Mora 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biti </w:t>
      </w:r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organizacija civilnog društva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čije se aktivnosti sprovode na </w:t>
      </w:r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nacionalnom i/ili lokalnom nivou 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>(odnosno na teritoriji jedne ili više jedinica lokalne samouprave);</w:t>
      </w:r>
    </w:p>
    <w:p w14:paraId="4E98E39F" w14:textId="15000B8C" w:rsidR="00A045D7" w:rsidRPr="00AC7821" w:rsidRDefault="00642F19" w:rsidP="00A70847">
      <w:pPr>
        <w:pStyle w:val="NormalWeb"/>
        <w:numPr>
          <w:ilvl w:val="0"/>
          <w:numId w:val="23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Mora 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dokazati aktivno djelovanje i relevantno iskustvo </w:t>
      </w:r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u jednoj ili više tematskih oblasti obuhvaćenih ovim Javnim pozivom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, kroz svoj mandat, prethodne ili tekuće aktivnosti, </w:t>
      </w:r>
      <w:proofErr w:type="spellStart"/>
      <w:r w:rsidR="00A045D7" w:rsidRPr="00AC7821">
        <w:rPr>
          <w:rFonts w:ascii="Open Sans" w:hAnsi="Open Sans" w:cs="Open Sans"/>
          <w:sz w:val="22"/>
          <w:szCs w:val="22"/>
          <w:lang w:val="bs-Latn-BA"/>
        </w:rPr>
        <w:t>istraživanja</w:t>
      </w:r>
      <w:proofErr w:type="spellEnd"/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, aktivnosti </w:t>
      </w:r>
      <w:proofErr w:type="spellStart"/>
      <w:r w:rsidR="00A045D7" w:rsidRPr="00AC7821">
        <w:rPr>
          <w:rFonts w:ascii="Open Sans" w:hAnsi="Open Sans" w:cs="Open Sans"/>
          <w:sz w:val="22"/>
          <w:szCs w:val="22"/>
          <w:lang w:val="bs-Latn-BA"/>
        </w:rPr>
        <w:t>praćenja</w:t>
      </w:r>
      <w:proofErr w:type="spellEnd"/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ili zagovaranja;</w:t>
      </w:r>
    </w:p>
    <w:p w14:paraId="5A612426" w14:textId="5553CB24" w:rsidR="00A045D7" w:rsidRPr="00AC7821" w:rsidRDefault="00642F19" w:rsidP="00A70847">
      <w:pPr>
        <w:pStyle w:val="NormalWeb"/>
        <w:numPr>
          <w:ilvl w:val="0"/>
          <w:numId w:val="23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Mora 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biti </w:t>
      </w:r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registrovan u jednoj od sljedećih zemalja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: Sjeverna Makedonija, Srbija, Crna Gora, Albanija, Bosna i Hercegovina ili Kosovo, </w:t>
      </w:r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najmanje šest (6) mjeseci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prije objavljivanja ovog Javnog poziva;</w:t>
      </w:r>
    </w:p>
    <w:p w14:paraId="5BB4BA64" w14:textId="2B9BF3CD" w:rsidR="00A045D7" w:rsidRPr="00AC7821" w:rsidRDefault="00642F19" w:rsidP="00A70847">
      <w:pPr>
        <w:pStyle w:val="NormalWeb"/>
        <w:numPr>
          <w:ilvl w:val="0"/>
          <w:numId w:val="23"/>
        </w:numPr>
        <w:jc w:val="both"/>
        <w:rPr>
          <w:rFonts w:ascii="Open Sans" w:hAnsi="Open Sans" w:cs="Open Sans"/>
          <w:b/>
          <w:bCs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Mora 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biti </w:t>
      </w:r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neposredno odgovoran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za pripremu i upravljanje projektom, </w:t>
      </w:r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a ne djelovati kao posrednik;</w:t>
      </w:r>
    </w:p>
    <w:p w14:paraId="3F5F8072" w14:textId="37F4E225" w:rsidR="00A045D7" w:rsidRPr="00AC7821" w:rsidRDefault="00642F19" w:rsidP="00A70847">
      <w:pPr>
        <w:pStyle w:val="NormalWeb"/>
        <w:numPr>
          <w:ilvl w:val="0"/>
          <w:numId w:val="23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Mora 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imati </w:t>
      </w:r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dovoljno operativnih i finansijskih kapaciteta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za sprovođenje predloženog projekta;</w:t>
      </w:r>
    </w:p>
    <w:p w14:paraId="27D81A36" w14:textId="49705201" w:rsidR="00A045D7" w:rsidRPr="00AC7821" w:rsidRDefault="00642F19" w:rsidP="00A70847">
      <w:pPr>
        <w:pStyle w:val="NormalWeb"/>
        <w:numPr>
          <w:ilvl w:val="0"/>
          <w:numId w:val="23"/>
        </w:numPr>
        <w:jc w:val="both"/>
        <w:rPr>
          <w:rFonts w:ascii="Open Sans" w:hAnsi="Open Sans" w:cs="Open Sans"/>
          <w:sz w:val="21"/>
          <w:szCs w:val="21"/>
          <w:lang w:val="bs-Latn-BA"/>
        </w:rPr>
      </w:pP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N</w:t>
      </w:r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e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smije </w:t>
      </w:r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biti korisnik sredstava iz EU programa Civil </w:t>
      </w:r>
      <w:proofErr w:type="spellStart"/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Society</w:t>
      </w:r>
      <w:proofErr w:type="spellEnd"/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 </w:t>
      </w:r>
      <w:proofErr w:type="spellStart"/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Facility</w:t>
      </w:r>
      <w:proofErr w:type="spellEnd"/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 (CSF) </w:t>
      </w:r>
      <w:proofErr w:type="spellStart"/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and</w:t>
      </w:r>
      <w:proofErr w:type="spellEnd"/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 Media </w:t>
      </w:r>
      <w:proofErr w:type="spellStart"/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Programme</w:t>
      </w:r>
      <w:proofErr w:type="spellEnd"/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 (Referentni broj: </w:t>
      </w:r>
      <w:proofErr w:type="spellStart"/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EuropeAid</w:t>
      </w:r>
      <w:proofErr w:type="spellEnd"/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/179703/DH/ACT/Multi)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za isti period sprovođenja predloženog projekta.</w:t>
      </w:r>
    </w:p>
    <w:p w14:paraId="28725E23" w14:textId="69D24333" w:rsidR="00A045D7" w:rsidRPr="00AC7821" w:rsidRDefault="00A045D7" w:rsidP="0012462C">
      <w:pPr>
        <w:pStyle w:val="Heading2"/>
      </w:pPr>
      <w:bookmarkStart w:id="12" w:name="_Toc224206217"/>
      <w:r w:rsidRPr="00AC7821">
        <w:t>2.</w:t>
      </w:r>
      <w:r w:rsidR="0012462C" w:rsidRPr="00AC7821">
        <w:t xml:space="preserve">1 </w:t>
      </w:r>
      <w:proofErr w:type="spellStart"/>
      <w:r w:rsidR="00642F19" w:rsidRPr="00AC7821">
        <w:t>Kriterijum</w:t>
      </w:r>
      <w:proofErr w:type="spellEnd"/>
      <w:r w:rsidR="00642F19" w:rsidRPr="00AC7821">
        <w:t xml:space="preserve"> g</w:t>
      </w:r>
      <w:r w:rsidRPr="00AC7821">
        <w:t>eografsk</w:t>
      </w:r>
      <w:r w:rsidR="00642F19" w:rsidRPr="00AC7821">
        <w:t>e</w:t>
      </w:r>
      <w:r w:rsidRPr="00AC7821">
        <w:t xml:space="preserve"> prihvatljivost</w:t>
      </w:r>
      <w:r w:rsidR="00642F19" w:rsidRPr="00AC7821">
        <w:t>i</w:t>
      </w:r>
      <w:bookmarkEnd w:id="12"/>
    </w:p>
    <w:p w14:paraId="46923A5C" w14:textId="3C939F4F" w:rsidR="00A045D7" w:rsidRPr="00AC7821" w:rsidRDefault="00A045D7" w:rsidP="00A70847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Podnosioci prijava mogu podnositi </w:t>
      </w:r>
      <w:proofErr w:type="spellStart"/>
      <w:r w:rsidR="00642F19" w:rsidRPr="00AC7821">
        <w:rPr>
          <w:rFonts w:ascii="Open Sans" w:hAnsi="Open Sans" w:cs="Open Sans"/>
          <w:sz w:val="22"/>
          <w:szCs w:val="22"/>
          <w:lang w:val="bs-Latn-BA"/>
        </w:rPr>
        <w:t>predloge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projekata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isključivo za aktivnosti koje se sprovode u zemlji u kojoj su registrovani.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Prekograničn</w:t>
      </w:r>
      <w:r w:rsidR="00A70847" w:rsidRPr="00AC7821">
        <w:rPr>
          <w:rFonts w:ascii="Open Sans" w:hAnsi="Open Sans" w:cs="Open Sans"/>
          <w:sz w:val="22"/>
          <w:szCs w:val="22"/>
          <w:lang w:val="bs-Latn-BA"/>
        </w:rPr>
        <w:t>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ili višedržavn</w:t>
      </w:r>
      <w:r w:rsidR="00A70847" w:rsidRPr="00AC7821">
        <w:rPr>
          <w:rFonts w:ascii="Open Sans" w:hAnsi="Open Sans" w:cs="Open Sans"/>
          <w:sz w:val="22"/>
          <w:szCs w:val="22"/>
          <w:lang w:val="bs-Latn-BA"/>
        </w:rPr>
        <w:t>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="00A70847" w:rsidRPr="00AC7821">
        <w:rPr>
          <w:rFonts w:ascii="Open Sans" w:hAnsi="Open Sans" w:cs="Open Sans"/>
          <w:sz w:val="22"/>
          <w:szCs w:val="22"/>
          <w:lang w:val="bs-Latn-BA"/>
        </w:rPr>
        <w:t>inicijative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ni</w:t>
      </w:r>
      <w:r w:rsidR="00A7084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su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 prihvatljiv</w:t>
      </w:r>
      <w:r w:rsidR="00A7084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 okviru ovog Javnog poziva.</w:t>
      </w:r>
    </w:p>
    <w:p w14:paraId="0961567E" w14:textId="4FA377D5" w:rsidR="00A045D7" w:rsidRPr="00AC7821" w:rsidRDefault="00A045D7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lastRenderedPageBreak/>
        <w:t xml:space="preserve">Projekti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mogu pristupiti tematskim prioritetima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(</w:t>
      </w:r>
      <w:r w:rsidR="00E06844" w:rsidRPr="00AC7821">
        <w:rPr>
          <w:rFonts w:ascii="Open Sans" w:hAnsi="Open Sans" w:cs="Open Sans"/>
          <w:sz w:val="22"/>
          <w:szCs w:val="22"/>
          <w:lang w:val="bs-Latn-BA"/>
        </w:rPr>
        <w:t>vidi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 nastavku)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iz regionalne ili međudržavne perspektive</w:t>
      </w:r>
      <w:r w:rsidRPr="00AC7821">
        <w:rPr>
          <w:rFonts w:ascii="Open Sans" w:hAnsi="Open Sans" w:cs="Open Sans"/>
          <w:sz w:val="22"/>
          <w:szCs w:val="22"/>
          <w:lang w:val="bs-Latn-BA"/>
        </w:rPr>
        <w:t>, pod uslovom da se sve projektne aktivnosti, rezultati i troškovi realizuju isključivo u jednoj zemlji.</w:t>
      </w:r>
    </w:p>
    <w:p w14:paraId="763FD917" w14:textId="77777777" w:rsidR="00A045D7" w:rsidRPr="00AC7821" w:rsidRDefault="00A045D7" w:rsidP="0012462C">
      <w:pPr>
        <w:pStyle w:val="Heading1"/>
      </w:pPr>
      <w:bookmarkStart w:id="13" w:name="_Toc224206218"/>
      <w:r w:rsidRPr="00AC7821">
        <w:t>3. Tematski prioriteti Javnog poziva</w:t>
      </w:r>
      <w:bookmarkEnd w:id="13"/>
    </w:p>
    <w:p w14:paraId="0A7845D7" w14:textId="68A4769D" w:rsidR="00A045D7" w:rsidRPr="00AC7821" w:rsidRDefault="00D36A19" w:rsidP="00A70847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U okviru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="00A045D7" w:rsidRPr="00AC7821">
        <w:rPr>
          <w:rFonts w:ascii="Open Sans" w:hAnsi="Open Sans" w:cs="Open Sans"/>
          <w:sz w:val="22"/>
          <w:szCs w:val="22"/>
          <w:lang w:val="bs-Latn-BA"/>
        </w:rPr>
        <w:t>opšteg</w:t>
      </w:r>
      <w:proofErr w:type="spellEnd"/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cilja </w:t>
      </w:r>
      <w:r w:rsidR="00ED118F">
        <w:rPr>
          <w:rFonts w:ascii="Open Sans" w:hAnsi="Open Sans" w:cs="Open Sans"/>
          <w:sz w:val="22"/>
          <w:szCs w:val="22"/>
          <w:lang w:val="bs-Latn-BA"/>
        </w:rPr>
        <w:t>Programa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malih grantova </w:t>
      </w:r>
      <w:r w:rsidR="000A74F3" w:rsidRPr="00AC7821">
        <w:rPr>
          <w:rFonts w:ascii="Open Sans" w:hAnsi="Open Sans" w:cs="Open Sans"/>
          <w:sz w:val="22"/>
          <w:szCs w:val="22"/>
          <w:lang w:val="bs-Latn-BA"/>
        </w:rPr>
        <w:t>–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="00581F8A" w:rsidRPr="00AC7821">
        <w:rPr>
          <w:rFonts w:ascii="Open Sans" w:hAnsi="Open Sans" w:cs="Open Sans"/>
          <w:sz w:val="22"/>
          <w:szCs w:val="22"/>
          <w:lang w:val="bs-Latn-BA"/>
        </w:rPr>
        <w:t>unaprijeđeni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kapacite</w:t>
      </w:r>
      <w:r w:rsidR="00581F8A" w:rsidRPr="00AC7821">
        <w:rPr>
          <w:rFonts w:ascii="Open Sans" w:hAnsi="Open Sans" w:cs="Open Sans"/>
          <w:sz w:val="22"/>
          <w:szCs w:val="22"/>
          <w:lang w:val="bs-Latn-BA"/>
        </w:rPr>
        <w:t>ti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i učešć</w:t>
      </w:r>
      <w:r w:rsidR="00E06844" w:rsidRPr="00AC7821">
        <w:rPr>
          <w:rFonts w:ascii="Open Sans" w:hAnsi="Open Sans" w:cs="Open Sans"/>
          <w:sz w:val="22"/>
          <w:szCs w:val="22"/>
          <w:lang w:val="bs-Latn-BA"/>
        </w:rPr>
        <w:t>e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organizacija civilnog društva u</w:t>
      </w:r>
      <w:r w:rsidR="000A74F3" w:rsidRPr="00AC7821">
        <w:rPr>
          <w:rFonts w:ascii="Open Sans" w:hAnsi="Open Sans" w:cs="Open Sans"/>
          <w:sz w:val="22"/>
          <w:szCs w:val="22"/>
          <w:lang w:val="bs-Latn-BA"/>
        </w:rPr>
        <w:t xml:space="preserve"> procesima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="00A045D7" w:rsidRPr="00AC7821">
        <w:rPr>
          <w:rFonts w:ascii="Open Sans" w:hAnsi="Open Sans" w:cs="Open Sans"/>
          <w:sz w:val="22"/>
          <w:szCs w:val="22"/>
          <w:lang w:val="bs-Latn-BA"/>
        </w:rPr>
        <w:t>praćenj</w:t>
      </w:r>
      <w:r w:rsidR="000A74F3" w:rsidRPr="00AC7821">
        <w:rPr>
          <w:rFonts w:ascii="Open Sans" w:hAnsi="Open Sans" w:cs="Open Sans"/>
          <w:sz w:val="22"/>
          <w:szCs w:val="22"/>
          <w:lang w:val="bs-Latn-BA"/>
        </w:rPr>
        <w:t>a</w:t>
      </w:r>
      <w:proofErr w:type="spellEnd"/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i zagovaranj</w:t>
      </w:r>
      <w:r w:rsidR="000A74F3" w:rsidRPr="00AC7821">
        <w:rPr>
          <w:rFonts w:ascii="Open Sans" w:hAnsi="Open Sans" w:cs="Open Sans"/>
          <w:sz w:val="22"/>
          <w:szCs w:val="22"/>
          <w:lang w:val="bs-Latn-BA"/>
        </w:rPr>
        <w:t>a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u vezi sa sprovođenjem Plana rasta za Zapadni Balkan </w:t>
      </w:r>
      <w:r w:rsidR="000A74F3" w:rsidRPr="00AC7821">
        <w:rPr>
          <w:rFonts w:ascii="Open Sans" w:hAnsi="Open Sans" w:cs="Open Sans"/>
          <w:sz w:val="22"/>
          <w:szCs w:val="22"/>
          <w:lang w:val="bs-Latn-BA"/>
        </w:rPr>
        <w:t>–</w:t>
      </w:r>
      <w:r w:rsidR="00A045D7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ovaj Javni poziv ima za cilj da podstakne nadzor zasnovan na dokazima, veću odgovornost i konstruktivan dijalog o javnim politikama u vezi sa sektorskim reformama podržanim kroz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Plan rasta za Zapadni Balkan</w:t>
      </w:r>
      <w:r w:rsidR="00A045D7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.</w:t>
      </w:r>
    </w:p>
    <w:p w14:paraId="431BED98" w14:textId="66177208" w:rsidR="00A045D7" w:rsidRPr="00AC7821" w:rsidRDefault="00A045D7" w:rsidP="00A70847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Odabrani tematski prioritet i predložene aktivnosti moraju se odnositi na najmanje jedan od </w:t>
      </w:r>
      <w:r w:rsidR="000A74F3" w:rsidRPr="00AC7821">
        <w:rPr>
          <w:rFonts w:ascii="Open Sans" w:hAnsi="Open Sans" w:cs="Open Sans"/>
          <w:sz w:val="22"/>
          <w:szCs w:val="22"/>
          <w:lang w:val="bs-Latn-BA"/>
        </w:rPr>
        <w:t>niže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navedenih tematskih prioriteta, koji odgovaraju</w:t>
      </w:r>
      <w:r w:rsidR="00E06844" w:rsidRPr="00AC7821">
        <w:rPr>
          <w:rFonts w:ascii="Open Sans" w:hAnsi="Open Sans" w:cs="Open Sans"/>
          <w:sz w:val="22"/>
          <w:szCs w:val="22"/>
          <w:lang w:val="bs-Latn-BA"/>
        </w:rPr>
        <w:t xml:space="preserve"> sadržaju iz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četiri stuba Plana rasta za Zapadni Balkan. Ukoliko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projekat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obuhvata više tematskih prioriteta, podnosioci prijava moraju jasno pokazati suštinsku povezanost između njih i osigurati da obim projekta ostane koherentan i fokusiran.</w:t>
      </w:r>
    </w:p>
    <w:p w14:paraId="4A375C08" w14:textId="3DE0B614" w:rsidR="00D36A19" w:rsidRPr="00AC7821" w:rsidRDefault="0012462C" w:rsidP="0012462C">
      <w:pPr>
        <w:pStyle w:val="Heading2"/>
        <w:rPr>
          <w:rFonts w:eastAsia="Open Sans"/>
        </w:rPr>
      </w:pPr>
      <w:bookmarkStart w:id="14" w:name="_Toc224206219"/>
      <w:r w:rsidRPr="00AC7821">
        <w:rPr>
          <w:rFonts w:eastAsia="Open Sans"/>
        </w:rPr>
        <w:t>I</w:t>
      </w:r>
      <w:r w:rsidR="00D36A19" w:rsidRPr="00AC7821">
        <w:rPr>
          <w:rFonts w:eastAsia="Open Sans"/>
        </w:rPr>
        <w:t>. Integracija sa jedinstvenim tržištem EU</w:t>
      </w:r>
      <w:bookmarkEnd w:id="14"/>
    </w:p>
    <w:p w14:paraId="5068C6C9" w14:textId="4A92A628" w:rsidR="00D36A19" w:rsidRPr="00AC7821" w:rsidRDefault="00D36A1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Projekti u okviru ovog </w:t>
      </w:r>
      <w:r w:rsidR="0039443F" w:rsidRPr="00AC7821">
        <w:rPr>
          <w:rFonts w:ascii="Open Sans" w:hAnsi="Open Sans" w:cs="Open Sans"/>
          <w:sz w:val="22"/>
          <w:szCs w:val="22"/>
          <w:lang w:val="bs-Latn-BA"/>
        </w:rPr>
        <w:t xml:space="preserve">tematskog 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prioriteta treba da se fokusiraju na teme integracije Zapadnog Balkana u jedinstveno tržište EU, uz usklađivanje sa pravilima i standardima Evropske unije. </w:t>
      </w:r>
      <w:r w:rsidR="0039443F" w:rsidRPr="00AC7821">
        <w:rPr>
          <w:rFonts w:ascii="Open Sans" w:hAnsi="Open Sans" w:cs="Open Sans"/>
          <w:sz w:val="22"/>
          <w:szCs w:val="22"/>
          <w:lang w:val="bs-Latn-BA"/>
        </w:rPr>
        <w:t xml:space="preserve">Pored postojećih obaveza iz Plana rasta za Zapadni Balkan, projekti se podstiču da </w:t>
      </w:r>
      <w:proofErr w:type="spellStart"/>
      <w:r w:rsidR="0039443F" w:rsidRPr="00AC7821">
        <w:rPr>
          <w:rFonts w:ascii="Open Sans" w:hAnsi="Open Sans" w:cs="Open Sans"/>
          <w:sz w:val="22"/>
          <w:szCs w:val="22"/>
          <w:lang w:val="bs-Latn-BA"/>
        </w:rPr>
        <w:t>predlože</w:t>
      </w:r>
      <w:proofErr w:type="spellEnd"/>
      <w:r w:rsidR="0039443F" w:rsidRPr="00AC7821">
        <w:rPr>
          <w:rFonts w:ascii="Open Sans" w:hAnsi="Open Sans" w:cs="Open Sans"/>
          <w:sz w:val="22"/>
          <w:szCs w:val="22"/>
          <w:lang w:val="bs-Latn-BA"/>
        </w:rPr>
        <w:t xml:space="preserve"> konkretna i primjenjiva rješenja usmjerena na unapređenje </w:t>
      </w:r>
      <w:r w:rsidRPr="00AC7821">
        <w:rPr>
          <w:rFonts w:ascii="Open Sans" w:hAnsi="Open Sans" w:cs="Open Sans"/>
          <w:sz w:val="22"/>
          <w:szCs w:val="22"/>
          <w:lang w:val="bs-Latn-BA"/>
        </w:rPr>
        <w:t>spremnosti za integraciju u jedinstveno tržište, efikasnije koriš</w:t>
      </w:r>
      <w:r w:rsidR="00AC7821">
        <w:rPr>
          <w:rFonts w:ascii="Open Sans" w:hAnsi="Open Sans" w:cs="Open Sans"/>
          <w:sz w:val="22"/>
          <w:szCs w:val="22"/>
          <w:lang w:val="bs-Latn-BA"/>
        </w:rPr>
        <w:t>t</w:t>
      </w:r>
      <w:r w:rsidRPr="00AC7821">
        <w:rPr>
          <w:rFonts w:ascii="Open Sans" w:hAnsi="Open Sans" w:cs="Open Sans"/>
          <w:sz w:val="22"/>
          <w:szCs w:val="22"/>
          <w:lang w:val="bs-Latn-BA"/>
        </w:rPr>
        <w:t>enje postojećih instrumenata EU ili identifikovanje izvodljivih pilot-pristupa usklađenih sa pravnom tekovinom EU.</w:t>
      </w:r>
    </w:p>
    <w:p w14:paraId="5E9EFADD" w14:textId="7343AEAF" w:rsidR="00D36A19" w:rsidRPr="00AC7821" w:rsidRDefault="0012462C" w:rsidP="0012462C">
      <w:pPr>
        <w:pStyle w:val="Heading2"/>
        <w:rPr>
          <w:rFonts w:eastAsia="Open Sans"/>
        </w:rPr>
      </w:pPr>
      <w:bookmarkStart w:id="15" w:name="_Toc224206220"/>
      <w:r w:rsidRPr="00AC7821">
        <w:rPr>
          <w:rFonts w:eastAsia="Open Sans"/>
        </w:rPr>
        <w:t>II</w:t>
      </w:r>
      <w:r w:rsidR="00D36A19" w:rsidRPr="00AC7821">
        <w:rPr>
          <w:rFonts w:eastAsia="Open Sans"/>
        </w:rPr>
        <w:t>. Regionalna integracija kroz Zajedničko regionalno tržište (</w:t>
      </w:r>
      <w:proofErr w:type="spellStart"/>
      <w:r w:rsidR="00EC0D5C" w:rsidRPr="00AC7821">
        <w:rPr>
          <w:rFonts w:eastAsia="Open Sans"/>
        </w:rPr>
        <w:t>Common</w:t>
      </w:r>
      <w:proofErr w:type="spellEnd"/>
      <w:r w:rsidR="00EC0D5C" w:rsidRPr="00AC7821">
        <w:rPr>
          <w:rFonts w:eastAsia="Open Sans"/>
        </w:rPr>
        <w:t xml:space="preserve"> </w:t>
      </w:r>
      <w:proofErr w:type="spellStart"/>
      <w:r w:rsidR="00EC0D5C" w:rsidRPr="00AC7821">
        <w:rPr>
          <w:rFonts w:eastAsia="Open Sans"/>
        </w:rPr>
        <w:t>Regional</w:t>
      </w:r>
      <w:proofErr w:type="spellEnd"/>
      <w:r w:rsidR="00EC0D5C" w:rsidRPr="00AC7821">
        <w:rPr>
          <w:rFonts w:eastAsia="Open Sans"/>
        </w:rPr>
        <w:t xml:space="preserve"> </w:t>
      </w:r>
      <w:proofErr w:type="spellStart"/>
      <w:r w:rsidR="00EC0D5C" w:rsidRPr="00AC7821">
        <w:rPr>
          <w:rFonts w:eastAsia="Open Sans"/>
        </w:rPr>
        <w:t>Market</w:t>
      </w:r>
      <w:proofErr w:type="spellEnd"/>
      <w:r w:rsidR="00D36A19" w:rsidRPr="00AC7821">
        <w:rPr>
          <w:rFonts w:eastAsia="Open Sans"/>
        </w:rPr>
        <w:t>)</w:t>
      </w:r>
      <w:bookmarkEnd w:id="15"/>
    </w:p>
    <w:p w14:paraId="7E9CAC69" w14:textId="4CA69C79" w:rsidR="00D36A19" w:rsidRPr="00AC7821" w:rsidRDefault="00D36A1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Projekti u okviru ovog </w:t>
      </w:r>
      <w:r w:rsidR="0039443F" w:rsidRPr="00AC7821">
        <w:rPr>
          <w:rFonts w:ascii="Open Sans" w:hAnsi="Open Sans" w:cs="Open Sans"/>
          <w:sz w:val="22"/>
          <w:szCs w:val="22"/>
          <w:lang w:val="bs-Latn-BA"/>
        </w:rPr>
        <w:t xml:space="preserve">tematskog </w:t>
      </w:r>
      <w:r w:rsidRPr="00AC7821">
        <w:rPr>
          <w:rFonts w:ascii="Open Sans" w:hAnsi="Open Sans" w:cs="Open Sans"/>
          <w:sz w:val="22"/>
          <w:szCs w:val="22"/>
          <w:lang w:val="bs-Latn-BA"/>
        </w:rPr>
        <w:t>prioriteta treba da budu usmjereni na reforme koje doprinose sprovođenju</w:t>
      </w:r>
      <w:r w:rsidR="00EC0D5C" w:rsidRPr="00AC7821">
        <w:rPr>
          <w:rFonts w:ascii="Open Sans" w:hAnsi="Open Sans" w:cs="Open Sans"/>
          <w:sz w:val="22"/>
          <w:szCs w:val="22"/>
          <w:lang w:val="bs-Latn-BA"/>
        </w:rPr>
        <w:t xml:space="preserve"> okvira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Zajedničkog regionalnog tržišta. Podnosioci prijava mogu analizirati sprovođenje na nacionalnom nivou obaveza koje se odnose na šest ključnih oblasti </w:t>
      </w:r>
      <w:r w:rsidR="00EC0D5C" w:rsidRPr="00AC7821">
        <w:rPr>
          <w:rFonts w:ascii="Open Sans" w:hAnsi="Open Sans" w:cs="Open Sans"/>
          <w:sz w:val="22"/>
          <w:szCs w:val="22"/>
          <w:lang w:val="bs-Latn-BA"/>
        </w:rPr>
        <w:t>Zajedničkog regionalnog tržišta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. Projekti treba da se fokusiraju na jasno definisane obaveze ili očekivane rezultate, a mogu obuhvatiti i procjenu nedostataka u implementaciji, izazova u koordinaciji, političkih blokada, kao i doprinosa </w:t>
      </w:r>
      <w:r w:rsidR="00EC0D5C" w:rsidRPr="00AC7821">
        <w:rPr>
          <w:rFonts w:ascii="Open Sans" w:hAnsi="Open Sans" w:cs="Open Sans"/>
          <w:sz w:val="22"/>
          <w:szCs w:val="22"/>
          <w:lang w:val="bs-Latn-BA"/>
        </w:rPr>
        <w:t>Zajedničkog regionalnog tržišta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="00EC0D5C" w:rsidRPr="00AC7821">
        <w:rPr>
          <w:rFonts w:ascii="Open Sans" w:hAnsi="Open Sans" w:cs="Open Sans"/>
          <w:sz w:val="22"/>
          <w:szCs w:val="22"/>
          <w:lang w:val="bs-Latn-BA"/>
        </w:rPr>
        <w:t>u kontekstu reformi za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ekonomsk</w:t>
      </w:r>
      <w:r w:rsidR="00EC0D5C" w:rsidRPr="00AC7821">
        <w:rPr>
          <w:rFonts w:ascii="Open Sans" w:hAnsi="Open Sans" w:cs="Open Sans"/>
          <w:sz w:val="22"/>
          <w:szCs w:val="22"/>
          <w:lang w:val="bs-Latn-BA"/>
        </w:rPr>
        <w:t xml:space="preserve">u </w:t>
      </w:r>
      <w:r w:rsidRPr="00AC7821">
        <w:rPr>
          <w:rFonts w:ascii="Open Sans" w:hAnsi="Open Sans" w:cs="Open Sans"/>
          <w:sz w:val="22"/>
          <w:szCs w:val="22"/>
          <w:lang w:val="bs-Latn-BA"/>
        </w:rPr>
        <w:t>konvergencij</w:t>
      </w:r>
      <w:r w:rsidR="00EC0D5C" w:rsidRPr="00AC7821">
        <w:rPr>
          <w:rFonts w:ascii="Open Sans" w:hAnsi="Open Sans" w:cs="Open Sans"/>
          <w:sz w:val="22"/>
          <w:szCs w:val="22"/>
          <w:lang w:val="bs-Latn-BA"/>
        </w:rPr>
        <w:t>u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 evropsk</w:t>
      </w:r>
      <w:r w:rsidR="00EC0D5C" w:rsidRPr="00AC7821">
        <w:rPr>
          <w:rFonts w:ascii="Open Sans" w:hAnsi="Open Sans" w:cs="Open Sans"/>
          <w:sz w:val="22"/>
          <w:szCs w:val="22"/>
          <w:lang w:val="bs-Latn-BA"/>
        </w:rPr>
        <w:t>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integracij</w:t>
      </w:r>
      <w:r w:rsidR="00EC0D5C" w:rsidRPr="00AC7821">
        <w:rPr>
          <w:rFonts w:ascii="Open Sans" w:hAnsi="Open Sans" w:cs="Open Sans"/>
          <w:sz w:val="22"/>
          <w:szCs w:val="22"/>
          <w:lang w:val="bs-Latn-BA"/>
        </w:rPr>
        <w:t>e</w:t>
      </w:r>
      <w:r w:rsidRPr="00AC7821">
        <w:rPr>
          <w:rFonts w:ascii="Open Sans" w:hAnsi="Open Sans" w:cs="Open Sans"/>
          <w:sz w:val="22"/>
          <w:szCs w:val="22"/>
          <w:lang w:val="bs-Latn-BA"/>
        </w:rPr>
        <w:t>.</w:t>
      </w:r>
    </w:p>
    <w:p w14:paraId="5B8F4409" w14:textId="4CB2EEA2" w:rsidR="00D36A19" w:rsidRPr="00AC7821" w:rsidRDefault="0012462C" w:rsidP="0012462C">
      <w:pPr>
        <w:pStyle w:val="Heading2"/>
        <w:rPr>
          <w:rFonts w:eastAsia="Open Sans"/>
        </w:rPr>
      </w:pPr>
      <w:bookmarkStart w:id="16" w:name="_Toc224206221"/>
      <w:r w:rsidRPr="00AC7821">
        <w:rPr>
          <w:rFonts w:eastAsia="Open Sans"/>
        </w:rPr>
        <w:lastRenderedPageBreak/>
        <w:t>III</w:t>
      </w:r>
      <w:r w:rsidR="00D36A19" w:rsidRPr="00AC7821">
        <w:rPr>
          <w:rFonts w:eastAsia="Open Sans"/>
        </w:rPr>
        <w:t>. Prioritetne oblasti reformskih agendi</w:t>
      </w:r>
      <w:bookmarkEnd w:id="16"/>
    </w:p>
    <w:p w14:paraId="2231EBE8" w14:textId="54552C11" w:rsidR="00D36A19" w:rsidRPr="00AC7821" w:rsidRDefault="00D36A1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Projekti u okviru ovog </w:t>
      </w:r>
      <w:r w:rsidR="0039443F" w:rsidRPr="00AC7821">
        <w:rPr>
          <w:rFonts w:ascii="Open Sans" w:hAnsi="Open Sans" w:cs="Open Sans"/>
          <w:sz w:val="22"/>
          <w:szCs w:val="22"/>
          <w:lang w:val="bs-Latn-BA"/>
        </w:rPr>
        <w:t xml:space="preserve">tematskog 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prioriteta treba da se fokusiraju na sprovođenje reformi definisanih u nacionalnim reformskim agendama. Dok vodeći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projekat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„</w:t>
      </w:r>
      <w:proofErr w:type="spellStart"/>
      <w:r w:rsidR="00C23597" w:rsidRPr="00AC7821">
        <w:rPr>
          <w:rFonts w:ascii="Open Sans" w:hAnsi="Open Sans" w:cs="Open Sans"/>
          <w:sz w:val="22"/>
          <w:szCs w:val="22"/>
          <w:lang w:val="bs-Latn-BA"/>
        </w:rPr>
        <w:t>Praćenje</w:t>
      </w:r>
      <w:proofErr w:type="spellEnd"/>
      <w:r w:rsidR="00C23597" w:rsidRPr="00AC7821">
        <w:rPr>
          <w:rFonts w:ascii="Open Sans" w:hAnsi="Open Sans" w:cs="Open Sans"/>
          <w:sz w:val="22"/>
          <w:szCs w:val="22"/>
          <w:lang w:val="bs-Latn-BA"/>
        </w:rPr>
        <w:t xml:space="preserve"> reformi i rasta Zapadnog Balkana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“ prati zvanično ispunjavanje ključnih </w:t>
      </w:r>
      <w:r w:rsidR="00CB1A96" w:rsidRPr="00AC7821">
        <w:rPr>
          <w:rFonts w:ascii="Open Sans" w:hAnsi="Open Sans" w:cs="Open Sans"/>
          <w:sz w:val="22"/>
          <w:szCs w:val="22"/>
          <w:lang w:val="bs-Latn-BA"/>
        </w:rPr>
        <w:t>mjerila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(</w:t>
      </w:r>
      <w:r w:rsidR="00C23597" w:rsidRPr="00AC7821">
        <w:rPr>
          <w:rFonts w:ascii="Open Sans" w:hAnsi="Open Sans" w:cs="Open Sans"/>
          <w:sz w:val="22"/>
          <w:szCs w:val="22"/>
          <w:lang w:val="bs-Latn-BA"/>
        </w:rPr>
        <w:t>vidi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: </w:t>
      </w:r>
      <w:hyperlink r:id="rId16" w:history="1">
        <w:proofErr w:type="spellStart"/>
        <w:r w:rsidR="00C23597" w:rsidRPr="00AC7821">
          <w:rPr>
            <w:rStyle w:val="Hyperlink"/>
            <w:rFonts w:ascii="Open Sans" w:eastAsiaTheme="majorEastAsia" w:hAnsi="Open Sans" w:cs="Open Sans"/>
            <w:sz w:val="22"/>
            <w:szCs w:val="22"/>
            <w:lang w:val="bs-Latn-BA"/>
          </w:rPr>
          <w:t>Predlog</w:t>
        </w:r>
        <w:proofErr w:type="spellEnd"/>
        <w:r w:rsidR="00C23597" w:rsidRPr="00AC7821">
          <w:rPr>
            <w:rStyle w:val="Hyperlink"/>
            <w:rFonts w:ascii="Open Sans" w:eastAsiaTheme="majorEastAsia" w:hAnsi="Open Sans" w:cs="Open Sans"/>
            <w:sz w:val="22"/>
            <w:szCs w:val="22"/>
            <w:lang w:val="bs-Latn-BA"/>
          </w:rPr>
          <w:t xml:space="preserve"> metodologije za mjerenje napretka reformskih agendi u zemljama Zapadnog Balkana</w:t>
        </w:r>
        <w:r w:rsidRPr="00AC7821">
          <w:rPr>
            <w:rStyle w:val="Hyperlink"/>
            <w:rFonts w:ascii="Open Sans" w:hAnsi="Open Sans" w:cs="Open Sans"/>
            <w:sz w:val="22"/>
            <w:szCs w:val="22"/>
            <w:lang w:val="bs-Latn-BA"/>
          </w:rPr>
          <w:t>)</w:t>
        </w:r>
      </w:hyperlink>
      <w:r w:rsidRPr="00AC7821">
        <w:rPr>
          <w:rFonts w:ascii="Open Sans" w:hAnsi="Open Sans" w:cs="Open Sans"/>
          <w:sz w:val="22"/>
          <w:szCs w:val="22"/>
          <w:lang w:val="bs-Latn-BA"/>
        </w:rPr>
        <w:t>, ovaj Javni poziv podstiče podnosioce prijava da ponude drugačije i/ili komplementarne perspektive.</w:t>
      </w:r>
    </w:p>
    <w:p w14:paraId="7033E690" w14:textId="1A5CF7AE" w:rsidR="00D36A19" w:rsidRPr="00AC7821" w:rsidRDefault="00D36A1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Predložene aktivnosti ne smiju predstavljati direktno ponavljanje aktivnosti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praćenja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koje sprovodi vodeći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projekat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. Umjesto toga, treba da </w:t>
      </w:r>
      <w:r w:rsidR="0039443F" w:rsidRPr="00AC7821">
        <w:rPr>
          <w:rFonts w:ascii="Open Sans" w:hAnsi="Open Sans" w:cs="Open Sans"/>
          <w:sz w:val="22"/>
          <w:szCs w:val="22"/>
          <w:lang w:val="bs-Latn-BA"/>
        </w:rPr>
        <w:t>pruže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dodatnu vrijednost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kroz analizu reformi iz drugačijeg ugla (npr. lokalni uticaj, percepcija građana ili izazovi u određenim sektorima).</w:t>
      </w:r>
    </w:p>
    <w:p w14:paraId="122126DD" w14:textId="0935B33A" w:rsidR="00D36A19" w:rsidRPr="00AC7821" w:rsidRDefault="00D36A1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Podnosioci prijava se ohrabruju da razmotre sljedeće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prioritetne oblasti</w:t>
      </w:r>
      <w:r w:rsidRPr="00AC7821">
        <w:rPr>
          <w:rFonts w:ascii="Open Sans" w:hAnsi="Open Sans" w:cs="Open Sans"/>
          <w:sz w:val="22"/>
          <w:szCs w:val="22"/>
          <w:lang w:val="bs-Latn-BA"/>
        </w:rPr>
        <w:t>, uz napomenu da prihvatljivost pojedinih pod</w:t>
      </w:r>
      <w:r w:rsidR="00CB1A96" w:rsidRPr="00AC7821">
        <w:rPr>
          <w:rFonts w:ascii="Open Sans" w:hAnsi="Open Sans" w:cs="Open Sans"/>
          <w:sz w:val="22"/>
          <w:szCs w:val="22"/>
          <w:lang w:val="bs-Latn-BA"/>
        </w:rPr>
        <w:t>-</w:t>
      </w:r>
      <w:r w:rsidRPr="00AC7821">
        <w:rPr>
          <w:rFonts w:ascii="Open Sans" w:hAnsi="Open Sans" w:cs="Open Sans"/>
          <w:sz w:val="22"/>
          <w:szCs w:val="22"/>
          <w:lang w:val="bs-Latn-BA"/>
        </w:rPr>
        <w:t>tema zavisi od njihov</w:t>
      </w:r>
      <w:r w:rsidR="00CB1A96" w:rsidRPr="00AC7821">
        <w:rPr>
          <w:rFonts w:ascii="Open Sans" w:hAnsi="Open Sans" w:cs="Open Sans"/>
          <w:sz w:val="22"/>
          <w:szCs w:val="22"/>
          <w:lang w:val="bs-Latn-BA"/>
        </w:rPr>
        <w:t>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="00CB1A96" w:rsidRPr="00AC7821">
        <w:rPr>
          <w:rFonts w:ascii="Open Sans" w:hAnsi="Open Sans" w:cs="Open Sans"/>
          <w:sz w:val="22"/>
          <w:szCs w:val="22"/>
          <w:lang w:val="bs-Latn-BA"/>
        </w:rPr>
        <w:t>zastupljenosti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 odgovarajuć</w:t>
      </w:r>
      <w:r w:rsidR="00CB1A96" w:rsidRPr="00AC7821">
        <w:rPr>
          <w:rFonts w:ascii="Open Sans" w:hAnsi="Open Sans" w:cs="Open Sans"/>
          <w:sz w:val="22"/>
          <w:szCs w:val="22"/>
          <w:lang w:val="bs-Latn-BA"/>
        </w:rPr>
        <w:t>im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nacionaln</w:t>
      </w:r>
      <w:r w:rsidR="00CB1A96" w:rsidRPr="00AC7821">
        <w:rPr>
          <w:rFonts w:ascii="Open Sans" w:hAnsi="Open Sans" w:cs="Open Sans"/>
          <w:sz w:val="22"/>
          <w:szCs w:val="22"/>
          <w:lang w:val="bs-Latn-BA"/>
        </w:rPr>
        <w:t>im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reformsk</w:t>
      </w:r>
      <w:r w:rsidR="00CB1A96" w:rsidRPr="00AC7821">
        <w:rPr>
          <w:rFonts w:ascii="Open Sans" w:hAnsi="Open Sans" w:cs="Open Sans"/>
          <w:sz w:val="22"/>
          <w:szCs w:val="22"/>
          <w:lang w:val="bs-Latn-BA"/>
        </w:rPr>
        <w:t>im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agend</w:t>
      </w:r>
      <w:r w:rsidR="00CB1A96" w:rsidRPr="00AC7821">
        <w:rPr>
          <w:rFonts w:ascii="Open Sans" w:hAnsi="Open Sans" w:cs="Open Sans"/>
          <w:sz w:val="22"/>
          <w:szCs w:val="22"/>
          <w:lang w:val="bs-Latn-BA"/>
        </w:rPr>
        <w:t>ama</w:t>
      </w:r>
      <w:r w:rsidRPr="00AC7821">
        <w:rPr>
          <w:rFonts w:ascii="Open Sans" w:hAnsi="Open Sans" w:cs="Open Sans"/>
          <w:sz w:val="22"/>
          <w:szCs w:val="22"/>
          <w:lang w:val="bs-Latn-BA"/>
        </w:rPr>
        <w:t>:</w:t>
      </w:r>
    </w:p>
    <w:p w14:paraId="1CDCAC34" w14:textId="77777777" w:rsidR="00D36A19" w:rsidRPr="00AC7821" w:rsidRDefault="00D36A19" w:rsidP="00CB1A96">
      <w:pPr>
        <w:pStyle w:val="NormalWeb"/>
        <w:numPr>
          <w:ilvl w:val="0"/>
          <w:numId w:val="24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Razvoj ljudskog kapitala;</w:t>
      </w:r>
    </w:p>
    <w:p w14:paraId="58C6F80B" w14:textId="337AAF07" w:rsidR="00D36A19" w:rsidRPr="00AC7821" w:rsidRDefault="00D36A19" w:rsidP="00CB1A96">
      <w:pPr>
        <w:pStyle w:val="NormalWeb"/>
        <w:numPr>
          <w:ilvl w:val="0"/>
          <w:numId w:val="24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Poslovn</w:t>
      </w:r>
      <w:r w:rsidR="00254859"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o </w:t>
      </w:r>
      <w:proofErr w:type="spellStart"/>
      <w:r w:rsidR="00254859"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okruženje</w:t>
      </w:r>
      <w:proofErr w:type="spellEnd"/>
      <w:r w:rsidR="00254859"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 </w:t>
      </w: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i razvoj privatnog sektora;</w:t>
      </w:r>
    </w:p>
    <w:p w14:paraId="64269DD4" w14:textId="77777777" w:rsidR="00D36A19" w:rsidRPr="00AC7821" w:rsidRDefault="00D36A19" w:rsidP="00CB1A96">
      <w:pPr>
        <w:pStyle w:val="NormalWeb"/>
        <w:numPr>
          <w:ilvl w:val="0"/>
          <w:numId w:val="24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Zelena i energetska tranzicija;</w:t>
      </w:r>
    </w:p>
    <w:p w14:paraId="3881B412" w14:textId="77777777" w:rsidR="00D36A19" w:rsidRPr="00AC7821" w:rsidRDefault="00D36A19" w:rsidP="00CB1A96">
      <w:pPr>
        <w:pStyle w:val="NormalWeb"/>
        <w:numPr>
          <w:ilvl w:val="0"/>
          <w:numId w:val="24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Digitalna transformacija;</w:t>
      </w:r>
    </w:p>
    <w:p w14:paraId="62E5D926" w14:textId="77777777" w:rsidR="00D36A19" w:rsidRPr="00AC7821" w:rsidRDefault="00D36A19" w:rsidP="00CB1A96">
      <w:pPr>
        <w:pStyle w:val="NormalWeb"/>
        <w:numPr>
          <w:ilvl w:val="0"/>
          <w:numId w:val="24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Vladavina prava i osnovna prava:</w:t>
      </w:r>
    </w:p>
    <w:p w14:paraId="26C87301" w14:textId="77777777" w:rsidR="00D36A19" w:rsidRPr="00AC7821" w:rsidRDefault="00D36A19" w:rsidP="00CB1A96">
      <w:pPr>
        <w:pStyle w:val="NormalWeb"/>
        <w:numPr>
          <w:ilvl w:val="1"/>
          <w:numId w:val="24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bs-Latn-BA"/>
        </w:rPr>
        <w:t>Reforme u pravosuđu, borba protiv korupcije i institucionalna efikasnost:</w:t>
      </w:r>
      <w:r w:rsidRPr="00AC7821">
        <w:rPr>
          <w:rFonts w:ascii="Open Sans" w:hAnsi="Open Sans" w:cs="Open Sans"/>
          <w:b/>
          <w:bCs/>
          <w:i/>
          <w:iCs/>
          <w:sz w:val="22"/>
          <w:szCs w:val="22"/>
          <w:lang w:val="bs-Latn-BA"/>
        </w:rPr>
        <w:t xml:space="preserve"> </w:t>
      </w:r>
      <w:r w:rsidRPr="00AC7821">
        <w:rPr>
          <w:rFonts w:ascii="Open Sans" w:hAnsi="Open Sans" w:cs="Open Sans"/>
          <w:sz w:val="22"/>
          <w:szCs w:val="22"/>
          <w:lang w:val="bs-Latn-BA"/>
        </w:rPr>
        <w:t>relevantno za podnosioce prijava iz svih zemalja;</w:t>
      </w:r>
    </w:p>
    <w:p w14:paraId="72F0ABED" w14:textId="77777777" w:rsidR="00D36A19" w:rsidRPr="00AC7821" w:rsidRDefault="00D36A19" w:rsidP="00CB1A96">
      <w:pPr>
        <w:pStyle w:val="NormalWeb"/>
        <w:numPr>
          <w:ilvl w:val="1"/>
          <w:numId w:val="24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proofErr w:type="spellStart"/>
      <w:r w:rsidRPr="00AC7821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bs-Latn-BA"/>
        </w:rPr>
        <w:t>Vizna</w:t>
      </w:r>
      <w:proofErr w:type="spellEnd"/>
      <w:r w:rsidRPr="00AC7821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bs-Latn-BA"/>
        </w:rPr>
        <w:t xml:space="preserve"> politika: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relevantno za podnosioce prijava iz Srbije, Crne Gore i Bosne i Hercegovine;</w:t>
      </w:r>
    </w:p>
    <w:p w14:paraId="160096A4" w14:textId="77777777" w:rsidR="00D36A19" w:rsidRPr="00AC7821" w:rsidRDefault="00D36A19" w:rsidP="00CB1A96">
      <w:pPr>
        <w:pStyle w:val="NormalWeb"/>
        <w:numPr>
          <w:ilvl w:val="1"/>
          <w:numId w:val="24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bs-Latn-BA"/>
        </w:rPr>
        <w:t>Osnovna prava: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relevantno za podnosioce prijava iz Srbije, Crne Gore, Albanije i Kosova;</w:t>
      </w:r>
    </w:p>
    <w:p w14:paraId="2F9FC880" w14:textId="77777777" w:rsidR="00D36A19" w:rsidRPr="00AC7821" w:rsidRDefault="00D36A19" w:rsidP="00CB1A96">
      <w:pPr>
        <w:pStyle w:val="NormalWeb"/>
        <w:numPr>
          <w:ilvl w:val="1"/>
          <w:numId w:val="24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bs-Latn-BA"/>
        </w:rPr>
        <w:t>Demokratija i izbori: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relevantno za podnosioce prijava iz Srbije, Crne Gore i Kosova.</w:t>
      </w:r>
    </w:p>
    <w:p w14:paraId="4ADAA1D6" w14:textId="224B7EE7" w:rsidR="00D36A19" w:rsidRPr="00AC7821" w:rsidRDefault="00D36A19" w:rsidP="00CB1A96">
      <w:pPr>
        <w:pStyle w:val="NormalWeb"/>
        <w:numPr>
          <w:ilvl w:val="0"/>
          <w:numId w:val="24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Dobro upravljanje i upravljanje javnim 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finansijama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relevantno samo za podnosioce prijava iz Kosova i Sjeverne Makedonije.</w:t>
      </w:r>
    </w:p>
    <w:p w14:paraId="407F6E33" w14:textId="6CF7C9A2" w:rsidR="00D36A19" w:rsidRPr="00AC7821" w:rsidRDefault="0012462C" w:rsidP="0012462C">
      <w:pPr>
        <w:pStyle w:val="Heading2"/>
        <w:rPr>
          <w:rFonts w:eastAsia="Open Sans"/>
        </w:rPr>
      </w:pPr>
      <w:bookmarkStart w:id="17" w:name="_Toc224206222"/>
      <w:r w:rsidRPr="00AC7821">
        <w:rPr>
          <w:rFonts w:eastAsia="Open Sans"/>
        </w:rPr>
        <w:t>IV</w:t>
      </w:r>
      <w:r w:rsidR="00D36A19" w:rsidRPr="00AC7821">
        <w:rPr>
          <w:rFonts w:eastAsia="Open Sans"/>
        </w:rPr>
        <w:t>. Sprovođenje Instrumenta za reforme i rast</w:t>
      </w:r>
      <w:bookmarkEnd w:id="17"/>
    </w:p>
    <w:p w14:paraId="48DFB0A9" w14:textId="7D45723D" w:rsidR="00D36A19" w:rsidRPr="00AC7821" w:rsidRDefault="00D36A1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Projekti u okviru ovog </w:t>
      </w:r>
      <w:r w:rsidR="0039443F" w:rsidRPr="00AC7821">
        <w:rPr>
          <w:rFonts w:ascii="Open Sans" w:hAnsi="Open Sans" w:cs="Open Sans"/>
          <w:sz w:val="22"/>
          <w:szCs w:val="22"/>
          <w:lang w:val="bs-Latn-BA"/>
        </w:rPr>
        <w:t xml:space="preserve">tematskog 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prioriteta treba da se fokusiraju na Instrument za reforme i rast kao instrument javne politike 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finansiranja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 okviru Plana rasta za Zapadni Balkan. </w:t>
      </w:r>
      <w:r w:rsidR="00254859" w:rsidRPr="00AC7821">
        <w:rPr>
          <w:rFonts w:ascii="Open Sans" w:hAnsi="Open Sans" w:cs="Open Sans"/>
          <w:sz w:val="22"/>
          <w:szCs w:val="22"/>
          <w:lang w:val="bs-Latn-BA"/>
        </w:rPr>
        <w:t>Pr</w:t>
      </w:r>
      <w:r w:rsidR="00AC7821">
        <w:rPr>
          <w:rFonts w:ascii="Open Sans" w:hAnsi="Open Sans" w:cs="Open Sans"/>
          <w:sz w:val="22"/>
          <w:szCs w:val="22"/>
          <w:lang w:val="bs-Latn-BA"/>
        </w:rPr>
        <w:t>ij</w:t>
      </w:r>
      <w:r w:rsidR="00254859" w:rsidRPr="00AC7821">
        <w:rPr>
          <w:rFonts w:ascii="Open Sans" w:hAnsi="Open Sans" w:cs="Open Sans"/>
          <w:sz w:val="22"/>
          <w:szCs w:val="22"/>
          <w:lang w:val="bs-Latn-BA"/>
        </w:rPr>
        <w:t>edlozi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mogu analizirati mehanizme uslovljavanja povezane sa isplatama sredstava, adekvatnost i obim finansijske podrške u odnosu na ciljeve reformi, kao i rokove, strukturu podsticaja i modalitete sprovođenja. </w:t>
      </w:r>
      <w:r w:rsidR="00CB1A96" w:rsidRPr="00AC7821">
        <w:rPr>
          <w:rFonts w:ascii="Open Sans" w:hAnsi="Open Sans" w:cs="Open Sans"/>
          <w:sz w:val="22"/>
          <w:szCs w:val="22"/>
          <w:lang w:val="bs-Latn-BA"/>
        </w:rPr>
        <w:t>Pr</w:t>
      </w:r>
      <w:r w:rsidR="00AC7821">
        <w:rPr>
          <w:rFonts w:ascii="Open Sans" w:hAnsi="Open Sans" w:cs="Open Sans"/>
          <w:sz w:val="22"/>
          <w:szCs w:val="22"/>
          <w:lang w:val="bs-Latn-BA"/>
        </w:rPr>
        <w:t>ij</w:t>
      </w:r>
      <w:r w:rsidR="00CB1A96" w:rsidRPr="00AC7821">
        <w:rPr>
          <w:rFonts w:ascii="Open Sans" w:hAnsi="Open Sans" w:cs="Open Sans"/>
          <w:sz w:val="22"/>
          <w:szCs w:val="22"/>
          <w:lang w:val="bs-Latn-BA"/>
        </w:rPr>
        <w:t>edlozi</w:t>
      </w:r>
      <w:r w:rsidR="00A45248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Pr="00AC7821">
        <w:rPr>
          <w:rFonts w:ascii="Open Sans" w:hAnsi="Open Sans" w:cs="Open Sans"/>
          <w:sz w:val="22"/>
          <w:szCs w:val="22"/>
          <w:lang w:val="bs-Latn-BA"/>
        </w:rPr>
        <w:t>mo</w:t>
      </w:r>
      <w:r w:rsidR="00CB1A96" w:rsidRPr="00AC7821">
        <w:rPr>
          <w:rFonts w:ascii="Open Sans" w:hAnsi="Open Sans" w:cs="Open Sans"/>
          <w:sz w:val="22"/>
          <w:szCs w:val="22"/>
          <w:lang w:val="bs-Latn-BA"/>
        </w:rPr>
        <w:t>gu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uključivati i analizu koordinacije sa drugim instrumentima EU, izazove </w:t>
      </w:r>
      <w:r w:rsidRPr="00AC7821">
        <w:rPr>
          <w:rFonts w:ascii="Open Sans" w:hAnsi="Open Sans" w:cs="Open Sans"/>
          <w:sz w:val="22"/>
          <w:szCs w:val="22"/>
          <w:lang w:val="bs-Latn-BA"/>
        </w:rPr>
        <w:lastRenderedPageBreak/>
        <w:t xml:space="preserve">u vezi sa pripremom projekata, kao i ukupnu usklađenost, transparentnost i upravljanje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finansiranjem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 okviru ovog instrumenta.</w:t>
      </w:r>
    </w:p>
    <w:p w14:paraId="48892DB8" w14:textId="77777777" w:rsidR="00D36A19" w:rsidRPr="00AC7821" w:rsidRDefault="00D36A19" w:rsidP="0012462C">
      <w:pPr>
        <w:pStyle w:val="Heading2"/>
        <w:rPr>
          <w:rFonts w:eastAsia="Open Sans"/>
        </w:rPr>
      </w:pPr>
      <w:bookmarkStart w:id="18" w:name="_Toc224206223"/>
      <w:r w:rsidRPr="00AC7821">
        <w:rPr>
          <w:rFonts w:eastAsia="Open Sans"/>
        </w:rPr>
        <w:t>Horizontalni aspekti</w:t>
      </w:r>
      <w:bookmarkEnd w:id="18"/>
    </w:p>
    <w:p w14:paraId="51ABBC04" w14:textId="66887BF1" w:rsidR="00D36A19" w:rsidRPr="00AC7821" w:rsidRDefault="00D36A1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U okviru svih tematskih prioriteta, projekti s</w:t>
      </w:r>
      <w:r w:rsidR="00A45248" w:rsidRPr="00AC7821">
        <w:rPr>
          <w:rFonts w:ascii="Open Sans" w:hAnsi="Open Sans" w:cs="Open Sans"/>
          <w:sz w:val="22"/>
          <w:szCs w:val="22"/>
          <w:lang w:val="bs-Latn-BA"/>
        </w:rPr>
        <w:t xml:space="preserve">u pozvani </w:t>
      </w:r>
      <w:r w:rsidRPr="00AC7821">
        <w:rPr>
          <w:rFonts w:ascii="Open Sans" w:hAnsi="Open Sans" w:cs="Open Sans"/>
          <w:sz w:val="22"/>
          <w:szCs w:val="22"/>
          <w:lang w:val="bs-Latn-BA"/>
        </w:rPr>
        <w:t>da:</w:t>
      </w:r>
    </w:p>
    <w:p w14:paraId="4458CCEE" w14:textId="77777777" w:rsidR="00D36A19" w:rsidRPr="00AC7821" w:rsidRDefault="00D36A19" w:rsidP="00CB1A96">
      <w:pPr>
        <w:pStyle w:val="NormalWeb"/>
        <w:numPr>
          <w:ilvl w:val="0"/>
          <w:numId w:val="25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proofErr w:type="spellStart"/>
      <w:r w:rsidRPr="00AC7821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bs-Latn-BA"/>
        </w:rPr>
        <w:t>Kombinuju</w:t>
      </w:r>
      <w:proofErr w:type="spellEnd"/>
      <w:r w:rsidRPr="00AC7821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bs-Latn-BA"/>
        </w:rPr>
        <w:t xml:space="preserve"> </w:t>
      </w:r>
      <w:proofErr w:type="spellStart"/>
      <w:r w:rsidRPr="00AC7821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bs-Latn-BA"/>
        </w:rPr>
        <w:t>istraživanje</w:t>
      </w:r>
      <w:proofErr w:type="spellEnd"/>
      <w:r w:rsidRPr="00AC7821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bs-Latn-BA"/>
        </w:rPr>
        <w:t xml:space="preserve"> i zagovaranje: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osiguraju da su aktivnosti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praćenja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 analize direktno povezane sa dijalogom o javnim politikama i konkretnim zagovaračkim inicijativama;</w:t>
      </w:r>
    </w:p>
    <w:p w14:paraId="1DBA9A62" w14:textId="77777777" w:rsidR="00D36A19" w:rsidRPr="00AC7821" w:rsidRDefault="00D36A19" w:rsidP="00CB1A96">
      <w:pPr>
        <w:pStyle w:val="NormalWeb"/>
        <w:numPr>
          <w:ilvl w:val="0"/>
          <w:numId w:val="25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bs-Latn-BA"/>
        </w:rPr>
        <w:t>Uključe različite aktere: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angažuju relevantne aktere izvan nevladinog sektora, poput socijalnih partnera, privrednih komora, akademske zajednice i medija, kako bi se povećao uticaj projekta;</w:t>
      </w:r>
    </w:p>
    <w:p w14:paraId="1AC165DD" w14:textId="598AE9C9" w:rsidR="00D36A19" w:rsidRPr="00AC7821" w:rsidRDefault="00D36A19" w:rsidP="00CB1A96">
      <w:pPr>
        <w:pStyle w:val="NormalWeb"/>
        <w:numPr>
          <w:ilvl w:val="0"/>
          <w:numId w:val="25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bs-Latn-BA"/>
        </w:rPr>
        <w:t>Uključe rodnu i omladinsku perspektivu: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uzmu u obzir specifične potrebe i uticaje reformi na žene i mlade u okviru </w:t>
      </w:r>
      <w:r w:rsidR="00CB1A96" w:rsidRPr="00AC7821">
        <w:rPr>
          <w:rFonts w:ascii="Open Sans" w:hAnsi="Open Sans" w:cs="Open Sans"/>
          <w:sz w:val="22"/>
          <w:szCs w:val="22"/>
          <w:lang w:val="bs-Latn-BA"/>
        </w:rPr>
        <w:t>kreiranja koncepta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projekta i njegovih nalaza;</w:t>
      </w:r>
    </w:p>
    <w:p w14:paraId="086D94F9" w14:textId="718BBAF8" w:rsidR="00D36A19" w:rsidRPr="00AC7821" w:rsidRDefault="00D36A19" w:rsidP="009E52C0">
      <w:pPr>
        <w:pStyle w:val="NormalWeb"/>
        <w:numPr>
          <w:ilvl w:val="0"/>
          <w:numId w:val="25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bs-Latn-BA"/>
        </w:rPr>
        <w:t>Doprinesu regionalnom učenju: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dijele naučene lekcije i dobre prakse kroz aktivno učešće na tematskim događajima organizovanim u okviru </w:t>
      </w:r>
      <w:r w:rsidR="00A45248" w:rsidRPr="00AC7821">
        <w:rPr>
          <w:rFonts w:ascii="Open Sans" w:hAnsi="Open Sans" w:cs="Open Sans"/>
          <w:sz w:val="22"/>
          <w:szCs w:val="22"/>
          <w:lang w:val="bs-Latn-BA"/>
        </w:rPr>
        <w:t>ov</w:t>
      </w:r>
      <w:r w:rsidR="009E52C0" w:rsidRPr="00AC7821">
        <w:rPr>
          <w:rFonts w:ascii="Open Sans" w:hAnsi="Open Sans" w:cs="Open Sans"/>
          <w:sz w:val="22"/>
          <w:szCs w:val="22"/>
          <w:lang w:val="bs-Latn-BA"/>
        </w:rPr>
        <w:t xml:space="preserve">e </w:t>
      </w:r>
      <w:r w:rsidR="00ED118F">
        <w:rPr>
          <w:rFonts w:ascii="Open Sans" w:hAnsi="Open Sans" w:cs="Open Sans"/>
          <w:sz w:val="22"/>
          <w:szCs w:val="22"/>
          <w:lang w:val="bs-Latn-BA"/>
        </w:rPr>
        <w:t>Program</w:t>
      </w:r>
      <w:r w:rsidR="00A45248" w:rsidRPr="00AC7821">
        <w:rPr>
          <w:rFonts w:ascii="Open Sans" w:hAnsi="Open Sans" w:cs="Open Sans"/>
          <w:sz w:val="22"/>
          <w:szCs w:val="22"/>
          <w:lang w:val="bs-Latn-BA"/>
        </w:rPr>
        <w:t xml:space="preserve"> malih grantova</w:t>
      </w:r>
      <w:r w:rsidRPr="00AC7821">
        <w:rPr>
          <w:rFonts w:ascii="Open Sans" w:hAnsi="Open Sans" w:cs="Open Sans"/>
          <w:sz w:val="22"/>
          <w:szCs w:val="22"/>
          <w:lang w:val="bs-Latn-BA"/>
        </w:rPr>
        <w:t>;</w:t>
      </w:r>
    </w:p>
    <w:p w14:paraId="6EF8C515" w14:textId="77777777" w:rsidR="00D36A19" w:rsidRPr="00AC7821" w:rsidRDefault="00D36A19" w:rsidP="00CB1A96">
      <w:pPr>
        <w:pStyle w:val="NormalWeb"/>
        <w:numPr>
          <w:ilvl w:val="0"/>
          <w:numId w:val="25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bs-Latn-BA"/>
        </w:rPr>
        <w:t xml:space="preserve">Podrže </w:t>
      </w:r>
      <w:proofErr w:type="spellStart"/>
      <w:r w:rsidRPr="00AC7821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bs-Latn-BA"/>
        </w:rPr>
        <w:t>održivost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gdje god je to moguće, usklade aktivnosti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praćenja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sa ciljevima „zelene i digitalne“ tranzicije kako bi se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obezbijedila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dugoročna relevantnost.</w:t>
      </w:r>
    </w:p>
    <w:p w14:paraId="076EAA79" w14:textId="77777777" w:rsidR="008C3989" w:rsidRPr="00AC7821" w:rsidRDefault="008C3989" w:rsidP="0012462C">
      <w:pPr>
        <w:pStyle w:val="Heading1"/>
        <w:spacing w:before="360" w:after="80"/>
        <w:rPr>
          <w:rFonts w:cs="Open Sans"/>
          <w:b w:val="0"/>
          <w:bCs/>
          <w:szCs w:val="28"/>
        </w:rPr>
      </w:pPr>
      <w:bookmarkStart w:id="19" w:name="_Toc224206224"/>
      <w:r w:rsidRPr="00AC7821">
        <w:rPr>
          <w:rFonts w:cs="Open Sans"/>
          <w:bCs/>
          <w:szCs w:val="28"/>
        </w:rPr>
        <w:t>4. Prihvatljive projektne aktivnosti</w:t>
      </w:r>
      <w:bookmarkEnd w:id="19"/>
    </w:p>
    <w:p w14:paraId="3B8E8CA5" w14:textId="23FE76EC" w:rsidR="008C3989" w:rsidRPr="00AC7821" w:rsidRDefault="00D8574E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U svrhu </w:t>
      </w:r>
      <w:r w:rsidR="009E52C0" w:rsidRPr="00AC7821">
        <w:rPr>
          <w:rFonts w:ascii="Open Sans" w:hAnsi="Open Sans" w:cs="Open Sans"/>
          <w:sz w:val="22"/>
          <w:szCs w:val="22"/>
          <w:lang w:val="bs-Latn-BA"/>
        </w:rPr>
        <w:t>ostvarivanja</w:t>
      </w:r>
      <w:r w:rsidR="008C3989" w:rsidRPr="00AC7821">
        <w:rPr>
          <w:rFonts w:ascii="Open Sans" w:hAnsi="Open Sans" w:cs="Open Sans"/>
          <w:sz w:val="22"/>
          <w:szCs w:val="22"/>
          <w:lang w:val="bs-Latn-BA"/>
        </w:rPr>
        <w:t xml:space="preserve"> ciljeva </w:t>
      </w:r>
      <w:proofErr w:type="spellStart"/>
      <w:r w:rsidR="008C3989" w:rsidRPr="00AC7821">
        <w:rPr>
          <w:rFonts w:ascii="Open Sans" w:hAnsi="Open Sans" w:cs="Open Sans"/>
          <w:sz w:val="22"/>
          <w:szCs w:val="22"/>
          <w:lang w:val="bs-Latn-BA"/>
        </w:rPr>
        <w:t>grant</w:t>
      </w:r>
      <w:proofErr w:type="spellEnd"/>
      <w:r w:rsidR="008C3989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="00ED118F">
        <w:rPr>
          <w:rFonts w:ascii="Open Sans" w:hAnsi="Open Sans" w:cs="Open Sans"/>
          <w:sz w:val="22"/>
          <w:szCs w:val="22"/>
          <w:lang w:val="bs-Latn-BA"/>
        </w:rPr>
        <w:t>programa</w:t>
      </w:r>
      <w:r w:rsidR="008C3989" w:rsidRPr="00AC7821">
        <w:rPr>
          <w:rFonts w:ascii="Open Sans" w:hAnsi="Open Sans" w:cs="Open Sans"/>
          <w:sz w:val="22"/>
          <w:szCs w:val="22"/>
          <w:lang w:val="bs-Latn-BA"/>
        </w:rPr>
        <w:t xml:space="preserve"> „</w:t>
      </w:r>
      <w:r w:rsidR="006C477D" w:rsidRPr="00AC7821">
        <w:rPr>
          <w:rFonts w:ascii="Open Sans" w:hAnsi="Open Sans" w:cs="Open Sans"/>
          <w:sz w:val="22"/>
          <w:szCs w:val="22"/>
          <w:lang w:val="bs-Latn-BA"/>
        </w:rPr>
        <w:t>Reforma za rast</w:t>
      </w:r>
      <w:r w:rsidR="008C3989" w:rsidRPr="00AC7821">
        <w:rPr>
          <w:rFonts w:ascii="Open Sans" w:hAnsi="Open Sans" w:cs="Open Sans"/>
          <w:sz w:val="22"/>
          <w:szCs w:val="22"/>
          <w:lang w:val="bs-Latn-BA"/>
        </w:rPr>
        <w:t xml:space="preserve">“, podnosioci prijava se podstiču da </w:t>
      </w:r>
      <w:proofErr w:type="spellStart"/>
      <w:r w:rsidR="008C3989" w:rsidRPr="00AC7821">
        <w:rPr>
          <w:rFonts w:ascii="Open Sans" w:hAnsi="Open Sans" w:cs="Open Sans"/>
          <w:sz w:val="22"/>
          <w:szCs w:val="22"/>
          <w:lang w:val="bs-Latn-BA"/>
        </w:rPr>
        <w:t>predlože</w:t>
      </w:r>
      <w:proofErr w:type="spellEnd"/>
      <w:r w:rsidR="008C3989" w:rsidRPr="00AC7821">
        <w:rPr>
          <w:rFonts w:ascii="Open Sans" w:hAnsi="Open Sans" w:cs="Open Sans"/>
          <w:sz w:val="22"/>
          <w:szCs w:val="22"/>
          <w:lang w:val="bs-Latn-BA"/>
        </w:rPr>
        <w:t xml:space="preserve"> raznovrsne i </w:t>
      </w:r>
      <w:r w:rsidR="0039443F" w:rsidRPr="00AC7821">
        <w:rPr>
          <w:rFonts w:ascii="Open Sans" w:hAnsi="Open Sans" w:cs="Open Sans"/>
          <w:sz w:val="22"/>
          <w:szCs w:val="22"/>
          <w:lang w:val="bs-Latn-BA"/>
        </w:rPr>
        <w:t>relevantne</w:t>
      </w:r>
      <w:r w:rsidR="008C3989" w:rsidRPr="00AC7821">
        <w:rPr>
          <w:rFonts w:ascii="Open Sans" w:hAnsi="Open Sans" w:cs="Open Sans"/>
          <w:sz w:val="22"/>
          <w:szCs w:val="22"/>
          <w:lang w:val="bs-Latn-BA"/>
        </w:rPr>
        <w:t xml:space="preserve"> aktivnosti. Sljedeća lista </w:t>
      </w:r>
      <w:r w:rsidR="006C477D" w:rsidRPr="00AC7821">
        <w:rPr>
          <w:rFonts w:ascii="Open Sans" w:hAnsi="Open Sans" w:cs="Open Sans"/>
          <w:sz w:val="22"/>
          <w:szCs w:val="22"/>
          <w:lang w:val="bs-Latn-BA"/>
        </w:rPr>
        <w:t>primjera</w:t>
      </w:r>
      <w:r w:rsidR="004D47A2" w:rsidRPr="00AC7821">
        <w:rPr>
          <w:rFonts w:ascii="Open Sans" w:hAnsi="Open Sans" w:cs="Open Sans"/>
          <w:sz w:val="22"/>
          <w:szCs w:val="22"/>
          <w:lang w:val="bs-Latn-BA"/>
        </w:rPr>
        <w:t xml:space="preserve"> takvih aktivnosti</w:t>
      </w:r>
      <w:r w:rsidR="006C477D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="008C3989" w:rsidRPr="00AC7821">
        <w:rPr>
          <w:rFonts w:ascii="Open Sans" w:hAnsi="Open Sans" w:cs="Open Sans"/>
          <w:sz w:val="22"/>
          <w:szCs w:val="22"/>
          <w:lang w:val="bs-Latn-BA"/>
        </w:rPr>
        <w:t>je ilustrativna i nije iscrpna.</w:t>
      </w:r>
    </w:p>
    <w:p w14:paraId="66B6619E" w14:textId="036B330A" w:rsidR="008C3989" w:rsidRPr="00AC7821" w:rsidRDefault="0012462C" w:rsidP="0012462C">
      <w:pPr>
        <w:pStyle w:val="Heading2"/>
      </w:pPr>
      <w:bookmarkStart w:id="20" w:name="_Toc224206225"/>
      <w:r w:rsidRPr="00AC7821">
        <w:t>I</w:t>
      </w:r>
      <w:r w:rsidR="008C3989" w:rsidRPr="00AC7821">
        <w:t>. Nezavisni nadzor i analiza zasnovana na dokazima</w:t>
      </w:r>
      <w:bookmarkEnd w:id="20"/>
    </w:p>
    <w:p w14:paraId="7DCBD5C4" w14:textId="0831FC2C" w:rsidR="008C3989" w:rsidRPr="00AC7821" w:rsidRDefault="008C3989" w:rsidP="00CB1A96">
      <w:pPr>
        <w:pStyle w:val="NormalWeb"/>
        <w:numPr>
          <w:ilvl w:val="0"/>
          <w:numId w:val="26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Nadzor i aktivnosti</w:t>
      </w:r>
      <w:r w:rsidR="00D8574E"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 </w:t>
      </w:r>
      <w:proofErr w:type="spellStart"/>
      <w:r w:rsidR="00D8574E"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praćenja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Nezavisno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praćenje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učinka vlade u odnosu na ključn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reformsk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 xml:space="preserve">e obaveze </w:t>
      </w:r>
      <w:r w:rsidRPr="00AC7821">
        <w:rPr>
          <w:rFonts w:ascii="Open Sans" w:hAnsi="Open Sans" w:cs="Open Sans"/>
          <w:sz w:val="22"/>
          <w:szCs w:val="22"/>
          <w:lang w:val="bs-Latn-BA"/>
        </w:rPr>
        <w:t>i posebne uslove Plana rasta za Zapadni Balkan.</w:t>
      </w:r>
    </w:p>
    <w:p w14:paraId="0FD4CB93" w14:textId="65A33A41" w:rsidR="008C3989" w:rsidRPr="00AC7821" w:rsidRDefault="008C3989" w:rsidP="00CB1A96">
      <w:pPr>
        <w:pStyle w:val="NormalWeb"/>
        <w:numPr>
          <w:ilvl w:val="0"/>
          <w:numId w:val="26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Alternativno izvještavanje (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shadow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reporting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):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Objavljivanje nezavisnih izvještaja o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praćenju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 tzv. „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shadow</w:t>
      </w:r>
      <w:proofErr w:type="spellEnd"/>
      <w:r w:rsidR="00D8574E" w:rsidRPr="00AC7821">
        <w:rPr>
          <w:rFonts w:ascii="Open Sans" w:hAnsi="Open Sans" w:cs="Open Sans"/>
          <w:sz w:val="22"/>
          <w:szCs w:val="22"/>
          <w:lang w:val="bs-Latn-BA"/>
        </w:rPr>
        <w:t>“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izvještaja </w:t>
      </w:r>
      <w:r w:rsidR="006C477D" w:rsidRPr="00AC7821">
        <w:rPr>
          <w:rFonts w:ascii="Open Sans" w:hAnsi="Open Sans" w:cs="Open Sans"/>
          <w:sz w:val="22"/>
          <w:szCs w:val="22"/>
          <w:lang w:val="bs-Latn-BA"/>
        </w:rPr>
        <w:t>koji pružaju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alternativn</w:t>
      </w:r>
      <w:r w:rsidR="006C477D" w:rsidRPr="00AC7821">
        <w:rPr>
          <w:rFonts w:ascii="Open Sans" w:hAnsi="Open Sans" w:cs="Open Sans"/>
          <w:sz w:val="22"/>
          <w:szCs w:val="22"/>
          <w:lang w:val="bs-Latn-BA"/>
        </w:rPr>
        <w:t>u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procjen</w:t>
      </w:r>
      <w:r w:rsidR="006C477D" w:rsidRPr="00AC7821">
        <w:rPr>
          <w:rFonts w:ascii="Open Sans" w:hAnsi="Open Sans" w:cs="Open Sans"/>
          <w:sz w:val="22"/>
          <w:szCs w:val="22"/>
          <w:lang w:val="bs-Latn-BA"/>
        </w:rPr>
        <w:t>u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 odnosu na zvanične izvještaje.</w:t>
      </w:r>
    </w:p>
    <w:p w14:paraId="7192742E" w14:textId="251873B1" w:rsidR="008C3989" w:rsidRPr="00AC7821" w:rsidRDefault="008C3989" w:rsidP="00CB1A96">
      <w:pPr>
        <w:pStyle w:val="NormalWeb"/>
        <w:numPr>
          <w:ilvl w:val="0"/>
          <w:numId w:val="26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Istraživanje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 i analiza zasnovani na dokazima: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Sprovođenje desk analize, početnih procjena (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baseline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assessments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>) i analiza nedostataka (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gap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analysis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>) radi identifikovanja razlika između preuzetih</w:t>
      </w:r>
      <w:r w:rsidR="00D8574E" w:rsidRPr="00AC7821">
        <w:rPr>
          <w:rFonts w:ascii="Open Sans" w:hAnsi="Open Sans" w:cs="Open Sans"/>
          <w:sz w:val="22"/>
          <w:szCs w:val="22"/>
          <w:lang w:val="bs-Latn-BA"/>
        </w:rPr>
        <w:t xml:space="preserve"> obaveza u kontekstu javnih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politika i njihove stvarne primjene.</w:t>
      </w:r>
    </w:p>
    <w:p w14:paraId="1A80083E" w14:textId="77777777" w:rsidR="008C3989" w:rsidRPr="00AC7821" w:rsidRDefault="008C3989" w:rsidP="00CB1A96">
      <w:pPr>
        <w:pStyle w:val="NormalWeb"/>
        <w:numPr>
          <w:ilvl w:val="0"/>
          <w:numId w:val="26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Procjena uticaja: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Istraživanje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 prikupljanje podataka radi procjene stvarnog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socio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>-ekonomskog uticaja reformi na građane i privatni sektor.</w:t>
      </w:r>
    </w:p>
    <w:p w14:paraId="030C9597" w14:textId="6DDDACA7" w:rsidR="008C3989" w:rsidRPr="00AC7821" w:rsidRDefault="008C3989" w:rsidP="00CB1A96">
      <w:pPr>
        <w:pStyle w:val="NormalWeb"/>
        <w:numPr>
          <w:ilvl w:val="0"/>
          <w:numId w:val="26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Provjera činjenica (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fact-checking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):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Nezavisna provjera tvrdnji o ispunjenosti reformskih obaveza.</w:t>
      </w:r>
    </w:p>
    <w:p w14:paraId="14D36659" w14:textId="277C2803" w:rsidR="008C3989" w:rsidRPr="00AC7821" w:rsidRDefault="0012462C" w:rsidP="0012462C">
      <w:pPr>
        <w:pStyle w:val="Heading2"/>
      </w:pPr>
      <w:bookmarkStart w:id="21" w:name="_Toc224206226"/>
      <w:r w:rsidRPr="00AC7821">
        <w:lastRenderedPageBreak/>
        <w:t>II</w:t>
      </w:r>
      <w:r w:rsidR="008C3989" w:rsidRPr="00AC7821">
        <w:t>. Zagovaranje, uticaj na javne politike i strateški dijalog</w:t>
      </w:r>
      <w:bookmarkEnd w:id="21"/>
    </w:p>
    <w:p w14:paraId="0D0A296C" w14:textId="77777777" w:rsidR="008C3989" w:rsidRPr="00AC7821" w:rsidRDefault="008C3989" w:rsidP="00CB1A96">
      <w:pPr>
        <w:pStyle w:val="NormalWeb"/>
        <w:numPr>
          <w:ilvl w:val="0"/>
          <w:numId w:val="27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Ciljane zagovaračke inicijative: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Formalno predstavljanje nalaza i preporuka zasnovanih na dokazima nacionalnim institucijama (ministarstvima, agencijama, parlamentima), kao i delegacijama EU i relevantnim međunarodnim akterima.</w:t>
      </w:r>
    </w:p>
    <w:p w14:paraId="59E3CA7B" w14:textId="34BA6700" w:rsidR="008C3989" w:rsidRPr="00AC7821" w:rsidRDefault="008C3989" w:rsidP="00CB1A96">
      <w:pPr>
        <w:pStyle w:val="NormalWeb"/>
        <w:numPr>
          <w:ilvl w:val="0"/>
          <w:numId w:val="27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Događaji na visokom i stručnom nivou: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Organizovanje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događaja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 xml:space="preserve"> na nacionalnom nivou,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poput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tematski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h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okrugli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h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stolov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a</w:t>
      </w:r>
      <w:r w:rsidRPr="00AC7821">
        <w:rPr>
          <w:rFonts w:ascii="Open Sans" w:hAnsi="Open Sans" w:cs="Open Sans"/>
          <w:sz w:val="22"/>
          <w:szCs w:val="22"/>
          <w:lang w:val="bs-Latn-BA"/>
        </w:rPr>
        <w:t>, radionic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a</w:t>
      </w:r>
      <w:r w:rsidRPr="00AC7821">
        <w:rPr>
          <w:rFonts w:ascii="Open Sans" w:hAnsi="Open Sans" w:cs="Open Sans"/>
          <w:sz w:val="22"/>
          <w:szCs w:val="22"/>
          <w:lang w:val="bs-Latn-BA"/>
        </w:rPr>
        <w:t>, seminar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a</w:t>
      </w:r>
      <w:r w:rsidRPr="00AC7821">
        <w:rPr>
          <w:rFonts w:ascii="Open Sans" w:hAnsi="Open Sans" w:cs="Open Sans"/>
          <w:sz w:val="22"/>
          <w:szCs w:val="22"/>
          <w:lang w:val="bs-Latn-BA"/>
        </w:rPr>
        <w:t>, prezentacij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javnih politika (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policy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briefings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>), nacionaln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ih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konferencij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 ekspertski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h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panel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a</w:t>
      </w:r>
      <w:r w:rsidRPr="00AC7821">
        <w:rPr>
          <w:rFonts w:ascii="Open Sans" w:hAnsi="Open Sans" w:cs="Open Sans"/>
          <w:sz w:val="22"/>
          <w:szCs w:val="22"/>
          <w:lang w:val="bs-Latn-BA"/>
        </w:rPr>
        <w:t>.</w:t>
      </w:r>
    </w:p>
    <w:p w14:paraId="12DBBE02" w14:textId="256FD1F8" w:rsidR="008C3989" w:rsidRPr="00AC7821" w:rsidRDefault="008C3989" w:rsidP="00CB1A96">
      <w:pPr>
        <w:pStyle w:val="NormalWeb"/>
        <w:numPr>
          <w:ilvl w:val="0"/>
          <w:numId w:val="27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Facilitacija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 platformi za dijalog: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Organizovanje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strukturi</w:t>
      </w:r>
      <w:r w:rsidR="003712AF" w:rsidRPr="00AC7821">
        <w:rPr>
          <w:rFonts w:ascii="Open Sans" w:hAnsi="Open Sans" w:cs="Open Sans"/>
          <w:sz w:val="22"/>
          <w:szCs w:val="22"/>
          <w:lang w:val="bs-Latn-BA"/>
        </w:rPr>
        <w:t>s</w:t>
      </w:r>
      <w:r w:rsidRPr="00AC7821">
        <w:rPr>
          <w:rFonts w:ascii="Open Sans" w:hAnsi="Open Sans" w:cs="Open Sans"/>
          <w:sz w:val="22"/>
          <w:szCs w:val="22"/>
          <w:lang w:val="bs-Latn-BA"/>
        </w:rPr>
        <w:t>anih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sastanaka, zajedničkih sesija i događaja između organizacija civilnog društva, javnih institucija, akademske zajednice i privatnog sektora.</w:t>
      </w:r>
    </w:p>
    <w:p w14:paraId="131506BB" w14:textId="7328A487" w:rsidR="008C3989" w:rsidRPr="00AC7821" w:rsidRDefault="008C3989" w:rsidP="00CB1A96">
      <w:pPr>
        <w:pStyle w:val="NormalWeb"/>
        <w:numPr>
          <w:ilvl w:val="0"/>
          <w:numId w:val="27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Zagovaranje zakonodavnih i promjena</w:t>
      </w:r>
      <w:r w:rsidR="006C477D"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 javnih politika</w:t>
      </w: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Aktivnosti usmjerene 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>ka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uticaj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>u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na nacionalni zakonodavni proces kako bi se 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osiguralo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usklađivanje zakona sa standardima EU i četiri slobode Zajedničkog regionalnog tržišta.</w:t>
      </w:r>
    </w:p>
    <w:p w14:paraId="7FA3B4EF" w14:textId="29976817" w:rsidR="008C3989" w:rsidRPr="00AC7821" w:rsidRDefault="008C3989" w:rsidP="00CB1A96">
      <w:pPr>
        <w:pStyle w:val="NormalWeb"/>
        <w:numPr>
          <w:ilvl w:val="0"/>
          <w:numId w:val="27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Javna saslušanja i saradnja sa parlamentima: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Zagovaračke aktivnosti usmjerene posebno ka nacionalnim parlamentima i njihovim relevantnim odborima radi 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>unapređenja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demokratskog nadzora nad sprovođenjem reformskih agendi.</w:t>
      </w:r>
    </w:p>
    <w:p w14:paraId="46612C09" w14:textId="098C653B" w:rsidR="008C3989" w:rsidRPr="00AC7821" w:rsidRDefault="0012462C" w:rsidP="0012462C">
      <w:pPr>
        <w:pStyle w:val="Heading2"/>
      </w:pPr>
      <w:bookmarkStart w:id="22" w:name="_Toc224206227"/>
      <w:r w:rsidRPr="00AC7821">
        <w:t>III</w:t>
      </w:r>
      <w:r w:rsidR="008C3989" w:rsidRPr="00AC7821">
        <w:t>. Komunikacija, informisanje javnosti i uključivanje građana</w:t>
      </w:r>
      <w:bookmarkEnd w:id="22"/>
    </w:p>
    <w:p w14:paraId="18E32ED0" w14:textId="77777777" w:rsidR="008C3989" w:rsidRPr="00AC7821" w:rsidRDefault="008C3989" w:rsidP="00CB1A96">
      <w:pPr>
        <w:pStyle w:val="NormalWeb"/>
        <w:numPr>
          <w:ilvl w:val="0"/>
          <w:numId w:val="28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Kampanje informisanja javnosti: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Prevođenje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složenog jezika javnih politika u jasan i razumljiv jezik kako bi se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podstaklo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bolje razumijevanje i veće učešće javnosti u reformskim procesima.</w:t>
      </w:r>
    </w:p>
    <w:p w14:paraId="5E87975C" w14:textId="77777777" w:rsidR="008C3989" w:rsidRPr="00AC7821" w:rsidRDefault="008C3989" w:rsidP="00CB1A96">
      <w:pPr>
        <w:pStyle w:val="NormalWeb"/>
        <w:numPr>
          <w:ilvl w:val="0"/>
          <w:numId w:val="28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Produkcija medijskog sadržaja: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Izrada kvalitetnih sadržaja kao što su istraživački članci, autorski tekstovi (op-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ed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),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podkasti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, kratki video zapisi 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infografici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koji ukazuju na napredak ili izazove u sprovođenju reformi.</w:t>
      </w:r>
    </w:p>
    <w:p w14:paraId="12C68E4C" w14:textId="740D11CE" w:rsidR="008C3989" w:rsidRPr="00AC7821" w:rsidRDefault="008C3989" w:rsidP="00CB1A96">
      <w:pPr>
        <w:pStyle w:val="NormalWeb"/>
        <w:numPr>
          <w:ilvl w:val="0"/>
          <w:numId w:val="28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Digitalna </w:t>
      </w:r>
      <w:r w:rsidR="00915939"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distribucija sadržaja</w:t>
      </w: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="00FE0FEB" w:rsidRPr="00AC7821">
        <w:rPr>
          <w:rFonts w:ascii="Open Sans" w:hAnsi="Open Sans" w:cs="Open Sans"/>
          <w:sz w:val="22"/>
          <w:szCs w:val="22"/>
          <w:lang w:val="bs-Latn-BA"/>
        </w:rPr>
        <w:t>Korištenje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onlajn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platformi i društvenih mreža radi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obezbjeđivanja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široke vidljivosti rezultata projekta 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podsticanja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javne rasprave.</w:t>
      </w:r>
    </w:p>
    <w:p w14:paraId="50BEAB15" w14:textId="17621F87" w:rsidR="008C3989" w:rsidRPr="00AC7821" w:rsidRDefault="008C3989" w:rsidP="00CB1A96">
      <w:pPr>
        <w:pStyle w:val="NormalWeb"/>
        <w:numPr>
          <w:ilvl w:val="0"/>
          <w:numId w:val="28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Inovativni pristupi: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Testiranje digitalnih alata za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praćenje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="00915939" w:rsidRPr="00AC7821">
        <w:rPr>
          <w:rFonts w:ascii="Open Sans" w:hAnsi="Open Sans" w:cs="Open Sans"/>
          <w:sz w:val="22"/>
          <w:szCs w:val="22"/>
          <w:lang w:val="bs-Latn-BA"/>
        </w:rPr>
        <w:t xml:space="preserve">indikatora reformi ili </w:t>
      </w:r>
      <w:r w:rsidRPr="00AC7821">
        <w:rPr>
          <w:rFonts w:ascii="Open Sans" w:hAnsi="Open Sans" w:cs="Open Sans"/>
          <w:sz w:val="22"/>
          <w:szCs w:val="22"/>
          <w:lang w:val="bs-Latn-BA"/>
        </w:rPr>
        <w:t>pružanja javnih uslug</w:t>
      </w:r>
      <w:r w:rsidR="00915939" w:rsidRPr="00AC7821">
        <w:rPr>
          <w:rFonts w:ascii="Open Sans" w:hAnsi="Open Sans" w:cs="Open Sans"/>
          <w:sz w:val="22"/>
          <w:szCs w:val="22"/>
          <w:lang w:val="bs-Latn-BA"/>
        </w:rPr>
        <w:t>a</w:t>
      </w:r>
      <w:r w:rsidRPr="00AC7821">
        <w:rPr>
          <w:rFonts w:ascii="Open Sans" w:hAnsi="Open Sans" w:cs="Open Sans"/>
          <w:sz w:val="22"/>
          <w:szCs w:val="22"/>
          <w:lang w:val="bs-Latn-BA"/>
        </w:rPr>
        <w:t>.</w:t>
      </w:r>
    </w:p>
    <w:p w14:paraId="3DB6164D" w14:textId="04B0A11F" w:rsidR="008C3989" w:rsidRPr="00AC7821" w:rsidRDefault="008C3989" w:rsidP="0012462C">
      <w:pPr>
        <w:pStyle w:val="Heading1"/>
      </w:pPr>
      <w:bookmarkStart w:id="23" w:name="_Toc224206228"/>
      <w:r w:rsidRPr="00AC7821">
        <w:t xml:space="preserve">5. Horizontalne aktivnosti i </w:t>
      </w:r>
      <w:r w:rsidR="000553E1" w:rsidRPr="00AC7821">
        <w:t>usklađenost sa</w:t>
      </w:r>
      <w:r w:rsidRPr="00AC7821">
        <w:t xml:space="preserve"> vodeć</w:t>
      </w:r>
      <w:r w:rsidR="000553E1" w:rsidRPr="00AC7821">
        <w:t>im</w:t>
      </w:r>
      <w:r w:rsidRPr="00AC7821">
        <w:t xml:space="preserve"> projekt</w:t>
      </w:r>
      <w:r w:rsidR="000553E1" w:rsidRPr="00AC7821">
        <w:t>om</w:t>
      </w:r>
      <w:bookmarkEnd w:id="23"/>
    </w:p>
    <w:p w14:paraId="5DDDFB02" w14:textId="4A53D2E7" w:rsidR="008C3989" w:rsidRPr="00AC7821" w:rsidRDefault="008C398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Pored aktivnosti koje predlaže podnosilac prijave, sve organizacije kojima budu dodijeljeni grantovi dužne su da učestvuju u sljedećim horizontalnim aktivnostima koje koordinira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projekat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="00DD3BF3" w:rsidRPr="00AC7821">
        <w:rPr>
          <w:rFonts w:ascii="Open Sans" w:hAnsi="Open Sans" w:cs="Open Sans"/>
          <w:sz w:val="22"/>
          <w:szCs w:val="22"/>
          <w:lang w:val="bs-Latn-BA"/>
        </w:rPr>
        <w:t>„</w:t>
      </w:r>
      <w:proofErr w:type="spellStart"/>
      <w:r w:rsidR="00DD3BF3" w:rsidRPr="00AC7821">
        <w:rPr>
          <w:rFonts w:ascii="Open Sans" w:hAnsi="Open Sans" w:cs="Open Sans"/>
          <w:sz w:val="22"/>
          <w:szCs w:val="22"/>
          <w:lang w:val="bs-Latn-BA"/>
        </w:rPr>
        <w:t>Praćenje</w:t>
      </w:r>
      <w:proofErr w:type="spellEnd"/>
      <w:r w:rsidR="00DD3BF3" w:rsidRPr="00AC7821">
        <w:rPr>
          <w:rFonts w:ascii="Open Sans" w:hAnsi="Open Sans" w:cs="Open Sans"/>
          <w:sz w:val="22"/>
          <w:szCs w:val="22"/>
          <w:lang w:val="bs-Latn-BA"/>
        </w:rPr>
        <w:t xml:space="preserve"> reformi i rasta Zapadnog Balkana”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. Ove aktivnosti imaju za cilj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obezbjeđivanje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dosljednosti, kvaliteta rezultata i regionalne sinergije.</w:t>
      </w:r>
    </w:p>
    <w:p w14:paraId="27F36DD8" w14:textId="5CE1D647" w:rsidR="008C3989" w:rsidRPr="00AC7821" w:rsidRDefault="008C3989" w:rsidP="0012462C">
      <w:pPr>
        <w:pStyle w:val="Heading2"/>
      </w:pPr>
      <w:bookmarkStart w:id="24" w:name="_Toc224206229"/>
      <w:r w:rsidRPr="00AC7821">
        <w:lastRenderedPageBreak/>
        <w:t xml:space="preserve">I. </w:t>
      </w:r>
      <w:r w:rsidR="000553E1" w:rsidRPr="00AC7821">
        <w:t>Unapređenje</w:t>
      </w:r>
      <w:r w:rsidRPr="00AC7821">
        <w:t xml:space="preserve"> kapaciteta i mentorska podrška (obavezno)</w:t>
      </w:r>
      <w:bookmarkEnd w:id="24"/>
    </w:p>
    <w:p w14:paraId="40C9C372" w14:textId="77777777" w:rsidR="008C3989" w:rsidRPr="00AC7821" w:rsidRDefault="008C398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Radi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obezbjeđivanja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visokog kvaliteta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praćenja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 izvještavanja, korisnici grantova obavezni su da učestvuju u sljedećim aktivnostima:</w:t>
      </w:r>
    </w:p>
    <w:p w14:paraId="175BCD4D" w14:textId="38D48282" w:rsidR="008C3989" w:rsidRPr="00AC7821" w:rsidRDefault="008C3989" w:rsidP="00CB1A96">
      <w:pPr>
        <w:pStyle w:val="NormalWeb"/>
        <w:numPr>
          <w:ilvl w:val="0"/>
          <w:numId w:val="29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Regionalna uvodna radionica: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Učešće na obaveznoj radionici</w:t>
      </w:r>
      <w:r w:rsidR="00DD3BF3" w:rsidRPr="00AC7821">
        <w:rPr>
          <w:rFonts w:ascii="Open Sans" w:hAnsi="Open Sans" w:cs="Open Sans"/>
          <w:sz w:val="22"/>
          <w:szCs w:val="22"/>
          <w:lang w:val="bs-Latn-BA"/>
        </w:rPr>
        <w:t>, uživo,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posvećenoj operativnom i finansijskom upravljanju projektima, standardima projektnog izvještavanja, kao i metodologijama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istraživanja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 zagovaranja.</w:t>
      </w:r>
    </w:p>
    <w:p w14:paraId="37DFB121" w14:textId="58B10283" w:rsidR="008C3989" w:rsidRPr="00AC7821" w:rsidRDefault="008C3989" w:rsidP="00CB1A96">
      <w:pPr>
        <w:pStyle w:val="NormalWeb"/>
        <w:numPr>
          <w:ilvl w:val="0"/>
          <w:numId w:val="29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Strukturi</w:t>
      </w:r>
      <w:r w:rsidR="003712AF"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s</w:t>
      </w: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ane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 mentorske sesije: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Učešće u mentorskim sesijama koje se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organizuju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uživo 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onlajn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, a koje su fokusirane na specifične metodologije za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praćenje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nacionalnih reformskih agendi i projekata u okviru Investicionog okvira za Zapadni Balkan.</w:t>
      </w:r>
    </w:p>
    <w:p w14:paraId="277355EE" w14:textId="036093EA" w:rsidR="008C3989" w:rsidRPr="00AC7821" w:rsidRDefault="008C3989" w:rsidP="00CB1A96">
      <w:pPr>
        <w:pStyle w:val="NormalWeb"/>
        <w:numPr>
          <w:ilvl w:val="0"/>
          <w:numId w:val="29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Tehničke konsultacije i koordinacija: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Redovni sastanci sa timom vodećeg projekta radi potpunog usklađivanja sa projektnim zahtjevima, uključujući administrativne, komunikacione i izvještajne obaveze.</w:t>
      </w:r>
    </w:p>
    <w:p w14:paraId="0EB46574" w14:textId="77777777" w:rsidR="008C3989" w:rsidRPr="00AC7821" w:rsidRDefault="008C3989" w:rsidP="0012462C">
      <w:pPr>
        <w:pStyle w:val="Heading2"/>
      </w:pPr>
      <w:bookmarkStart w:id="25" w:name="_Toc224206230"/>
      <w:r w:rsidRPr="00AC7821">
        <w:t>II. Doprinos razmjeni znanja i umrežavanju</w:t>
      </w:r>
      <w:bookmarkEnd w:id="25"/>
    </w:p>
    <w:p w14:paraId="39A4CC63" w14:textId="77777777" w:rsidR="008C3989" w:rsidRPr="00AC7821" w:rsidRDefault="008C398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Od korisnika grantova očekuje se da aktivno doprinose nacionalnom i regionalnom dijalogu o javnim politikama koji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organizuju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partnerske organizacije projekta, kroz:</w:t>
      </w:r>
    </w:p>
    <w:p w14:paraId="0241C31E" w14:textId="793CC859" w:rsidR="008C3989" w:rsidRPr="00AC7821" w:rsidRDefault="008C3989" w:rsidP="00CB1A96">
      <w:pPr>
        <w:pStyle w:val="NormalWeb"/>
        <w:numPr>
          <w:ilvl w:val="0"/>
          <w:numId w:val="30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Učešće relevantnih aktera (N-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CoMER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 sastanci):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Predstavljanje nalaza projek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a</w:t>
      </w:r>
      <w:r w:rsidRPr="00AC7821">
        <w:rPr>
          <w:rFonts w:ascii="Open Sans" w:hAnsi="Open Sans" w:cs="Open Sans"/>
          <w:sz w:val="22"/>
          <w:szCs w:val="22"/>
          <w:lang w:val="bs-Latn-BA"/>
        </w:rPr>
        <w:t>ta i naučenih lekcija na nacionalnim konsultativnim mehanizmima za ekonomske reforme (N-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CoMER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>). Ovi sastanci uključuju organizacije civilnog društva, poslovnu zajednicu, akademsku zajednicu i relevantna resorna ministarstva.</w:t>
      </w:r>
    </w:p>
    <w:p w14:paraId="2FE6FE83" w14:textId="64C7147B" w:rsidR="008C3989" w:rsidRPr="00AC7821" w:rsidRDefault="008C3989" w:rsidP="00CB1A96">
      <w:pPr>
        <w:pStyle w:val="NormalWeb"/>
        <w:numPr>
          <w:ilvl w:val="0"/>
          <w:numId w:val="30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Tematsku razmjenu među projektima: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Učešće u tematskim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onlajn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sesijama sa drugim korisnicima grantova koji rade na slični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m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prioritetima radi razmjene podataka, 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 xml:space="preserve">razgovora o </w:t>
      </w:r>
      <w:r w:rsidRPr="00AC7821">
        <w:rPr>
          <w:rFonts w:ascii="Open Sans" w:hAnsi="Open Sans" w:cs="Open Sans"/>
          <w:sz w:val="22"/>
          <w:szCs w:val="22"/>
          <w:lang w:val="bs-Latn-BA"/>
        </w:rPr>
        <w:t>izazov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>ima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 zagovarački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>m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strategija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>ma</w:t>
      </w:r>
      <w:r w:rsidRPr="00AC7821">
        <w:rPr>
          <w:rFonts w:ascii="Open Sans" w:hAnsi="Open Sans" w:cs="Open Sans"/>
          <w:sz w:val="22"/>
          <w:szCs w:val="22"/>
          <w:lang w:val="bs-Latn-BA"/>
        </w:rPr>
        <w:t>.</w:t>
      </w:r>
    </w:p>
    <w:p w14:paraId="203529AB" w14:textId="55970E62" w:rsidR="008D7BBF" w:rsidRPr="00AC7821" w:rsidRDefault="008C3989" w:rsidP="00CB1A96">
      <w:pPr>
        <w:pStyle w:val="NormalWeb"/>
        <w:numPr>
          <w:ilvl w:val="0"/>
          <w:numId w:val="30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Javni doprinos (op-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ed</w:t>
      </w:r>
      <w:proofErr w:type="spellEnd"/>
      <w:r w:rsidR="000553E1"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, odnosno autorski tekstovi</w:t>
      </w: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):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Izrada i dostavljanje najmanje jednog autorskog 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>teksta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ili analitičkog blog teksta zasnovanog na nalazima projekta za objavljivanje na centralnoj projektnoj platformi (</w:t>
      </w:r>
      <w:hyperlink r:id="rId17" w:tgtFrame="_new" w:history="1">
        <w:r w:rsidRPr="00AC7821">
          <w:rPr>
            <w:rStyle w:val="Hyperlink"/>
            <w:rFonts w:ascii="Open Sans" w:eastAsiaTheme="majorEastAsia" w:hAnsi="Open Sans" w:cs="Open Sans"/>
            <w:sz w:val="22"/>
            <w:szCs w:val="22"/>
            <w:lang w:val="bs-Latn-BA"/>
          </w:rPr>
          <w:t>https://reform-monitor.org</w:t>
        </w:r>
      </w:hyperlink>
      <w:r w:rsidRPr="00AC7821">
        <w:rPr>
          <w:rFonts w:ascii="Open Sans" w:hAnsi="Open Sans" w:cs="Open Sans"/>
          <w:sz w:val="22"/>
          <w:szCs w:val="22"/>
          <w:lang w:val="bs-Latn-BA"/>
        </w:rPr>
        <w:t>).</w:t>
      </w:r>
    </w:p>
    <w:p w14:paraId="02A6088C" w14:textId="581A566E" w:rsidR="00F015CB" w:rsidRPr="00AC7821" w:rsidRDefault="00F015CB" w:rsidP="0012462C">
      <w:pPr>
        <w:pStyle w:val="Heading1"/>
      </w:pPr>
      <w:bookmarkStart w:id="26" w:name="_Toc224206231"/>
      <w:r w:rsidRPr="00AC7821">
        <w:t>6. Saradnici na projektu</w:t>
      </w:r>
      <w:bookmarkEnd w:id="26"/>
    </w:p>
    <w:p w14:paraId="36A2A2A0" w14:textId="618CCB7A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Druge organizacije i subjekti mogu biti uključeni u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projekat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kao saradnici. Za razliku od podnosilaca prijava, saradnici imaju stvarnu i aktivnu ulogu u projektu, ali ne mogu primati sredstva iz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granta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>, osim troškova putovanja i dnevnica (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per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diem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>).</w:t>
      </w:r>
    </w:p>
    <w:p w14:paraId="18459DB6" w14:textId="72847C06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lastRenderedPageBreak/>
        <w:t xml:space="preserve">Saradnici na projektu ne moraju ispunjavati iste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kriterijume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prihvatljivosti kao podnosioci prijava; stoga 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 xml:space="preserve">se 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u ulozi 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 xml:space="preserve">saradnika 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mogu 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>naći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javne 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>ustanove</w:t>
      </w:r>
      <w:r w:rsidRPr="00AC7821">
        <w:rPr>
          <w:rFonts w:ascii="Open Sans" w:hAnsi="Open Sans" w:cs="Open Sans"/>
          <w:sz w:val="22"/>
          <w:szCs w:val="22"/>
          <w:lang w:val="bs-Latn-BA"/>
        </w:rPr>
        <w:t>, lokaln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>i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 nacionaln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>i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>organi uprave</w:t>
      </w:r>
      <w:r w:rsidRPr="00AC7821">
        <w:rPr>
          <w:rFonts w:ascii="Open Sans" w:hAnsi="Open Sans" w:cs="Open Sans"/>
          <w:sz w:val="22"/>
          <w:szCs w:val="22"/>
          <w:lang w:val="bs-Latn-BA"/>
        </w:rPr>
        <w:t>, međunarodne organizacije i predstavnici privatnog sektora.</w:t>
      </w:r>
    </w:p>
    <w:p w14:paraId="7E0534D4" w14:textId="3309E3BD" w:rsidR="00F015CB" w:rsidRPr="00AC7821" w:rsidRDefault="00F015CB" w:rsidP="000553E1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Svi saradnici na projektu moraju biti jasno navedeni u odjeljku „Saradnici na projektu“ u prijavnom obrascu. Iako </w:t>
      </w:r>
      <w:r w:rsidR="00690D11">
        <w:rPr>
          <w:rFonts w:ascii="Open Sans" w:hAnsi="Open Sans" w:cs="Open Sans"/>
          <w:sz w:val="22"/>
          <w:szCs w:val="22"/>
          <w:lang w:val="bs-Latn-BA"/>
        </w:rPr>
        <w:t>nisu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ugovorne strane u okviru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granta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>, njihova uloga i doprinos ciljevima projekta treba da budu jasno opisani kako bi se pokazao domen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Pr="00AC7821">
        <w:rPr>
          <w:rFonts w:ascii="Open Sans" w:hAnsi="Open Sans" w:cs="Open Sans"/>
          <w:sz w:val="22"/>
          <w:szCs w:val="22"/>
          <w:lang w:val="bs-Latn-BA"/>
        </w:rPr>
        <w:t>projekta i institucionalna podrška.</w:t>
      </w:r>
    </w:p>
    <w:p w14:paraId="28C899DC" w14:textId="77777777" w:rsidR="00F015CB" w:rsidRPr="00AC7821" w:rsidRDefault="00F015CB" w:rsidP="0012462C">
      <w:pPr>
        <w:pStyle w:val="Heading1"/>
      </w:pPr>
      <w:bookmarkStart w:id="27" w:name="_Toc224206232"/>
      <w:r w:rsidRPr="00AC7821">
        <w:t>7. Usklađenost aktivnosti i budžeta</w:t>
      </w:r>
      <w:bookmarkEnd w:id="27"/>
    </w:p>
    <w:p w14:paraId="32C35587" w14:textId="3FC8778C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Između aktivnosti opisanih u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Aneksu 1 (Opis projekta)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 troškova prikazanih u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Aneksu 2 (Budžet)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mora postojati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jasna i neposredna veza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. Budžet projekta mora na adekvatan način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odražavati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ljudske resurse i operativne troškove potrebne za sprovođenje predloženih aktivnosti i mora biti usklađen sa načelima ekonomičnosti, efikasnosti i 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učinkovitosti</w:t>
      </w:r>
      <w:r w:rsidRPr="00AC7821">
        <w:rPr>
          <w:rFonts w:ascii="Open Sans" w:hAnsi="Open Sans" w:cs="Open Sans"/>
          <w:sz w:val="22"/>
          <w:szCs w:val="22"/>
          <w:lang w:val="bs-Latn-BA"/>
        </w:rPr>
        <w:t>.</w:t>
      </w:r>
    </w:p>
    <w:p w14:paraId="0AB4F643" w14:textId="4E14A3EB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i/>
          <w:iCs/>
          <w:sz w:val="22"/>
          <w:szCs w:val="22"/>
          <w:lang w:val="bs-Latn-BA"/>
        </w:rPr>
        <w:t xml:space="preserve">Sljedeće vrste projekata </w:t>
      </w:r>
      <w:r w:rsidR="00690D11">
        <w:rPr>
          <w:rFonts w:ascii="Open Sans" w:hAnsi="Open Sans" w:cs="Open Sans"/>
          <w:b/>
          <w:bCs/>
          <w:i/>
          <w:iCs/>
          <w:sz w:val="22"/>
          <w:szCs w:val="22"/>
          <w:u w:val="single"/>
          <w:lang w:val="bs-Latn-BA"/>
        </w:rPr>
        <w:t>nisu</w:t>
      </w:r>
      <w:r w:rsidRPr="00AC7821">
        <w:rPr>
          <w:rFonts w:ascii="Open Sans" w:hAnsi="Open Sans" w:cs="Open Sans"/>
          <w:b/>
          <w:bCs/>
          <w:i/>
          <w:iCs/>
          <w:sz w:val="22"/>
          <w:szCs w:val="22"/>
          <w:u w:val="single"/>
          <w:lang w:val="bs-Latn-BA"/>
        </w:rPr>
        <w:t xml:space="preserve"> prihvatljive</w:t>
      </w:r>
      <w:r w:rsidRPr="00AC7821">
        <w:rPr>
          <w:rFonts w:ascii="Open Sans" w:hAnsi="Open Sans" w:cs="Open Sans"/>
          <w:i/>
          <w:iCs/>
          <w:sz w:val="22"/>
          <w:szCs w:val="22"/>
          <w:lang w:val="bs-Latn-BA"/>
        </w:rPr>
        <w:t xml:space="preserve"> za finansijsku podršku</w:t>
      </w:r>
      <w:r w:rsidRPr="00AC7821">
        <w:rPr>
          <w:rFonts w:ascii="Open Sans" w:hAnsi="Open Sans" w:cs="Open Sans"/>
          <w:sz w:val="22"/>
          <w:szCs w:val="22"/>
          <w:lang w:val="bs-Latn-BA"/>
        </w:rPr>
        <w:t>:</w:t>
      </w:r>
    </w:p>
    <w:p w14:paraId="46C7F656" w14:textId="77777777" w:rsidR="00F015CB" w:rsidRPr="00AC7821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projekti koji se odnose isključivo ili pretežno na individualno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finansiranje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učešća na radionicama, seminarima, konferencijama i kongresima;</w:t>
      </w:r>
    </w:p>
    <w:p w14:paraId="5106DC59" w14:textId="77777777" w:rsidR="00F015CB" w:rsidRPr="00AC7821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projekti koji se odnose isključivo ili pretežno na individualne stipendije za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kurseve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obuke;</w:t>
      </w:r>
    </w:p>
    <w:p w14:paraId="15A358DC" w14:textId="77777777" w:rsidR="00F015CB" w:rsidRPr="00AC7821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projekti koji se odnose isključivo ili pretežno na jednokratne konferencije i slične događaje;</w:t>
      </w:r>
    </w:p>
    <w:p w14:paraId="2F5FCEFC" w14:textId="77777777" w:rsidR="00F015CB" w:rsidRPr="00AC7821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projekti koji se odnose isključivo ili pretežno na akademska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istraživanja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i/ili studije izvodljivosti;</w:t>
      </w:r>
    </w:p>
    <w:p w14:paraId="4F388BA0" w14:textId="77777777" w:rsidR="00F015CB" w:rsidRPr="00AC7821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projekti koji se odnose isključivo ili pretežno na infrastrukturne investicije i/ili nabavku opreme;</w:t>
      </w:r>
    </w:p>
    <w:p w14:paraId="44A37C8A" w14:textId="77777777" w:rsidR="00F015CB" w:rsidRPr="00AC7821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projekti povezani sa političkim partijama ili političke/partijske prirode;</w:t>
      </w:r>
    </w:p>
    <w:p w14:paraId="0D2764E8" w14:textId="77777777" w:rsidR="00F015CB" w:rsidRPr="00AC7821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krediti trećim licima;</w:t>
      </w:r>
    </w:p>
    <w:p w14:paraId="63EAA6F0" w14:textId="77777777" w:rsidR="00F015CB" w:rsidRPr="00AC7821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dugovi i troškovi servisiranja duga (kamate);</w:t>
      </w:r>
    </w:p>
    <w:p w14:paraId="5C3DEF4B" w14:textId="14A6AC45" w:rsidR="00F015CB" w:rsidRPr="00AC7821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rezervisanj</w:t>
      </w:r>
      <w:r w:rsidR="000553E1" w:rsidRPr="00AC7821">
        <w:rPr>
          <w:rFonts w:ascii="Open Sans" w:hAnsi="Open Sans" w:cs="Open Sans"/>
          <w:sz w:val="22"/>
          <w:szCs w:val="22"/>
          <w:lang w:val="bs-Latn-BA"/>
        </w:rPr>
        <w:t>e sredstava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za gubitke ili potencijalne buduće obaveze;</w:t>
      </w:r>
    </w:p>
    <w:p w14:paraId="5C6F86C5" w14:textId="52E4ADE3" w:rsidR="00F015CB" w:rsidRPr="00AC7821" w:rsidRDefault="00F015CB" w:rsidP="00CB1A96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stavke koje su već finansirane 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 xml:space="preserve">posredstvom </w:t>
      </w:r>
      <w:r w:rsidRPr="00AC7821">
        <w:rPr>
          <w:rFonts w:ascii="Open Sans" w:hAnsi="Open Sans" w:cs="Open Sans"/>
          <w:sz w:val="22"/>
          <w:szCs w:val="22"/>
          <w:lang w:val="bs-Latn-BA"/>
        </w:rPr>
        <w:t>drugog finansijskog okvira.</w:t>
      </w:r>
    </w:p>
    <w:p w14:paraId="3D922A07" w14:textId="77777777" w:rsidR="00F015CB" w:rsidRPr="00AC7821" w:rsidRDefault="00F015CB" w:rsidP="0012462C">
      <w:pPr>
        <w:pStyle w:val="Heading1"/>
      </w:pPr>
      <w:bookmarkStart w:id="28" w:name="_Toc224206233"/>
      <w:r w:rsidRPr="00AC7821">
        <w:t xml:space="preserve">8. </w:t>
      </w:r>
      <w:proofErr w:type="spellStart"/>
      <w:r w:rsidRPr="00AC7821">
        <w:t>Podnošenje</w:t>
      </w:r>
      <w:proofErr w:type="spellEnd"/>
      <w:r w:rsidRPr="00AC7821">
        <w:t xml:space="preserve"> prijave</w:t>
      </w:r>
      <w:bookmarkEnd w:id="28"/>
    </w:p>
    <w:p w14:paraId="2B632F0D" w14:textId="376D0EEE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Prijave se mogu podnijeti na jednom od službenih jezika zemalja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 xml:space="preserve"> koje </w:t>
      </w:r>
      <w:r w:rsidR="002B1402" w:rsidRPr="00AC7821">
        <w:rPr>
          <w:rFonts w:ascii="Open Sans" w:hAnsi="Open Sans" w:cs="Open Sans"/>
          <w:sz w:val="22"/>
          <w:szCs w:val="22"/>
          <w:lang w:val="bs-Latn-BA"/>
        </w:rPr>
        <w:t xml:space="preserve">zadovoljavaju </w:t>
      </w:r>
      <w:proofErr w:type="spellStart"/>
      <w:r w:rsidR="002B1402" w:rsidRPr="00AC7821">
        <w:rPr>
          <w:rFonts w:ascii="Open Sans" w:hAnsi="Open Sans" w:cs="Open Sans"/>
          <w:sz w:val="22"/>
          <w:szCs w:val="22"/>
          <w:lang w:val="bs-Latn-BA"/>
        </w:rPr>
        <w:t>kriterijum</w:t>
      </w:r>
      <w:proofErr w:type="spellEnd"/>
      <w:r w:rsidR="002B1402" w:rsidRPr="00AC7821">
        <w:rPr>
          <w:rFonts w:ascii="Open Sans" w:hAnsi="Open Sans" w:cs="Open Sans"/>
          <w:sz w:val="22"/>
          <w:szCs w:val="22"/>
          <w:lang w:val="bs-Latn-BA"/>
        </w:rPr>
        <w:t xml:space="preserve"> prihvatljivosti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>,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ili na engleskom jeziku.</w:t>
      </w:r>
    </w:p>
    <w:p w14:paraId="1710DDC4" w14:textId="1758E4E1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Aneks 3 – Sažetak projektnog </w:t>
      </w:r>
      <w:proofErr w:type="spellStart"/>
      <w:r w:rsidR="00406742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predloga</w:t>
      </w:r>
      <w:proofErr w:type="spellEnd"/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 mora biti dostavljen na engleskom jeziku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ukoliko je kompletna prijava podnesena na lokalnom jeziku.</w:t>
      </w:r>
    </w:p>
    <w:p w14:paraId="7D186C16" w14:textId="77777777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lastRenderedPageBreak/>
        <w:t>Podnosioci prijava moraju dostaviti sljedeću dokumentaciju:</w:t>
      </w:r>
    </w:p>
    <w:p w14:paraId="0BA30CF0" w14:textId="77777777" w:rsidR="00406742" w:rsidRPr="00AC7821" w:rsidRDefault="00F015CB" w:rsidP="00CB1A96">
      <w:pPr>
        <w:pStyle w:val="NormalWeb"/>
        <w:numPr>
          <w:ilvl w:val="0"/>
          <w:numId w:val="32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Popunjen obrazac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Opisa projekta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(Aneks 1);</w:t>
      </w:r>
    </w:p>
    <w:p w14:paraId="5EF53AAA" w14:textId="77777777" w:rsidR="00406742" w:rsidRPr="00AC7821" w:rsidRDefault="00F015CB" w:rsidP="00CB1A96">
      <w:pPr>
        <w:pStyle w:val="NormalWeb"/>
        <w:numPr>
          <w:ilvl w:val="0"/>
          <w:numId w:val="32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Popunjen obrazac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Budžeta u Excel formatu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(Aneks 2);</w:t>
      </w:r>
    </w:p>
    <w:p w14:paraId="2F50EED0" w14:textId="77777777" w:rsidR="00406742" w:rsidRPr="00AC7821" w:rsidRDefault="00F015CB" w:rsidP="00CB1A96">
      <w:pPr>
        <w:pStyle w:val="NormalWeb"/>
        <w:numPr>
          <w:ilvl w:val="0"/>
          <w:numId w:val="32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Sažetak projektnog </w:t>
      </w:r>
      <w:proofErr w:type="spellStart"/>
      <w:r w:rsidR="00406742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predloga</w:t>
      </w:r>
      <w:proofErr w:type="spellEnd"/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 na engleskom jeziku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(Aneks 3);</w:t>
      </w:r>
    </w:p>
    <w:p w14:paraId="5B1DFC6C" w14:textId="0BEFDFD9" w:rsidR="00406742" w:rsidRPr="00AC7821" w:rsidRDefault="00F015CB" w:rsidP="00CB1A96">
      <w:pPr>
        <w:pStyle w:val="NormalWeb"/>
        <w:numPr>
          <w:ilvl w:val="0"/>
          <w:numId w:val="32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Dokaz o registraciji izdat od strane nadležnog 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>državnog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organa;</w:t>
      </w:r>
    </w:p>
    <w:p w14:paraId="632AFD71" w14:textId="58F5479C" w:rsidR="00406742" w:rsidRPr="00AC7821" w:rsidRDefault="00406742" w:rsidP="00CB1A96">
      <w:pPr>
        <w:pStyle w:val="NormalWeb"/>
        <w:numPr>
          <w:ilvl w:val="0"/>
          <w:numId w:val="32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Dosadašnje iskustvo</w:t>
      </w:r>
      <w:r w:rsidR="00F015CB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 organizacije</w:t>
      </w:r>
      <w:r w:rsidR="00F015CB" w:rsidRPr="00AC7821">
        <w:rPr>
          <w:rFonts w:ascii="Open Sans" w:hAnsi="Open Sans" w:cs="Open Sans"/>
          <w:sz w:val="22"/>
          <w:szCs w:val="22"/>
          <w:lang w:val="bs-Latn-BA"/>
        </w:rPr>
        <w:t>: tri (3) relevantn</w:t>
      </w:r>
      <w:r w:rsidR="002B1402" w:rsidRPr="00AC7821">
        <w:rPr>
          <w:rFonts w:ascii="Open Sans" w:hAnsi="Open Sans" w:cs="Open Sans"/>
          <w:sz w:val="22"/>
          <w:szCs w:val="22"/>
          <w:lang w:val="bs-Latn-BA"/>
        </w:rPr>
        <w:t xml:space="preserve">a 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primjera</w:t>
      </w:r>
      <w:r w:rsidR="00F015CB" w:rsidRPr="00AC7821">
        <w:rPr>
          <w:rFonts w:ascii="Open Sans" w:hAnsi="Open Sans" w:cs="Open Sans"/>
          <w:sz w:val="22"/>
          <w:szCs w:val="22"/>
          <w:lang w:val="bs-Latn-BA"/>
        </w:rPr>
        <w:t xml:space="preserve"> organizacion</w:t>
      </w:r>
      <w:r w:rsidRPr="00AC7821">
        <w:rPr>
          <w:rFonts w:ascii="Open Sans" w:hAnsi="Open Sans" w:cs="Open Sans"/>
          <w:sz w:val="22"/>
          <w:szCs w:val="22"/>
          <w:lang w:val="bs-Latn-BA"/>
        </w:rPr>
        <w:t>o</w:t>
      </w:r>
      <w:r w:rsidR="002B1402" w:rsidRPr="00AC7821">
        <w:rPr>
          <w:rFonts w:ascii="Open Sans" w:hAnsi="Open Sans" w:cs="Open Sans"/>
          <w:sz w:val="22"/>
          <w:szCs w:val="22"/>
          <w:lang w:val="bs-Latn-BA"/>
        </w:rPr>
        <w:t>g</w:t>
      </w:r>
      <w:r w:rsidR="00F015CB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Pr="00AC7821">
        <w:rPr>
          <w:rFonts w:ascii="Open Sans" w:hAnsi="Open Sans" w:cs="Open Sans"/>
          <w:sz w:val="22"/>
          <w:szCs w:val="22"/>
          <w:lang w:val="bs-Latn-BA"/>
        </w:rPr>
        <w:t>iskustv</w:t>
      </w:r>
      <w:r w:rsidR="002B1402" w:rsidRPr="00AC7821">
        <w:rPr>
          <w:rFonts w:ascii="Open Sans" w:hAnsi="Open Sans" w:cs="Open Sans"/>
          <w:sz w:val="22"/>
          <w:szCs w:val="22"/>
          <w:lang w:val="bs-Latn-BA"/>
        </w:rPr>
        <w:t>a</w:t>
      </w:r>
      <w:r w:rsidR="00F015CB" w:rsidRPr="00AC7821">
        <w:rPr>
          <w:rFonts w:ascii="Open Sans" w:hAnsi="Open Sans" w:cs="Open Sans"/>
          <w:sz w:val="22"/>
          <w:szCs w:val="22"/>
          <w:lang w:val="bs-Latn-BA"/>
        </w:rPr>
        <w:t xml:space="preserve"> (opisi prethodnih projekata) povezan</w:t>
      </w:r>
      <w:r w:rsidR="002B1402" w:rsidRPr="00AC7821">
        <w:rPr>
          <w:rFonts w:ascii="Open Sans" w:hAnsi="Open Sans" w:cs="Open Sans"/>
          <w:sz w:val="22"/>
          <w:szCs w:val="22"/>
          <w:lang w:val="bs-Latn-BA"/>
        </w:rPr>
        <w:t>ih</w:t>
      </w:r>
      <w:r w:rsidR="00F015CB" w:rsidRPr="00AC7821">
        <w:rPr>
          <w:rFonts w:ascii="Open Sans" w:hAnsi="Open Sans" w:cs="Open Sans"/>
          <w:sz w:val="22"/>
          <w:szCs w:val="22"/>
          <w:lang w:val="bs-Latn-BA"/>
        </w:rPr>
        <w:t xml:space="preserve"> sa tematskom oblasti prijave; i</w:t>
      </w:r>
    </w:p>
    <w:p w14:paraId="2CF77790" w14:textId="1B4AC0A0" w:rsidR="00F015CB" w:rsidRPr="00AC7821" w:rsidRDefault="00F015CB" w:rsidP="00CB1A96">
      <w:pPr>
        <w:pStyle w:val="NormalWeb"/>
        <w:numPr>
          <w:ilvl w:val="0"/>
          <w:numId w:val="32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Stručnost projektnog tima: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biografije (CV) ključnih članova 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 xml:space="preserve">tima </w:t>
      </w:r>
      <w:proofErr w:type="spellStart"/>
      <w:r w:rsidR="00406742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raspoređenih</w:t>
      </w:r>
      <w:proofErr w:type="spellEnd"/>
      <w:r w:rsidR="00406742" w:rsidRPr="00AC7821">
        <w:rPr>
          <w:rFonts w:ascii="Open Sans" w:hAnsi="Open Sans" w:cs="Open Sans"/>
          <w:sz w:val="22"/>
          <w:szCs w:val="22"/>
          <w:lang w:val="bs-Latn-BA"/>
        </w:rPr>
        <w:t xml:space="preserve"> na </w:t>
      </w:r>
      <w:proofErr w:type="spellStart"/>
      <w:r w:rsidR="00406742" w:rsidRPr="00AC7821">
        <w:rPr>
          <w:rFonts w:ascii="Open Sans" w:hAnsi="Open Sans" w:cs="Open Sans"/>
          <w:sz w:val="22"/>
          <w:szCs w:val="22"/>
          <w:lang w:val="bs-Latn-BA"/>
        </w:rPr>
        <w:t>projekat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. </w:t>
      </w:r>
      <w:r w:rsidR="002B1402" w:rsidRPr="00AC7821">
        <w:rPr>
          <w:rFonts w:ascii="Open Sans" w:hAnsi="Open Sans" w:cs="Open Sans"/>
          <w:sz w:val="22"/>
          <w:szCs w:val="22"/>
          <w:lang w:val="bs-Latn-BA"/>
        </w:rPr>
        <w:t>Članovi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 xml:space="preserve"> projektno</w:t>
      </w:r>
      <w:r w:rsidR="002B1402" w:rsidRPr="00AC7821">
        <w:rPr>
          <w:rFonts w:ascii="Open Sans" w:hAnsi="Open Sans" w:cs="Open Sans"/>
          <w:sz w:val="22"/>
          <w:szCs w:val="22"/>
          <w:lang w:val="bs-Latn-BA"/>
        </w:rPr>
        <w:t>g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 xml:space="preserve"> tim</w:t>
      </w:r>
      <w:r w:rsidR="002B1402" w:rsidRPr="00AC7821">
        <w:rPr>
          <w:rFonts w:ascii="Open Sans" w:hAnsi="Open Sans" w:cs="Open Sans"/>
          <w:sz w:val="22"/>
          <w:szCs w:val="22"/>
          <w:lang w:val="bs-Latn-BA"/>
        </w:rPr>
        <w:t>a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 xml:space="preserve"> mogu biti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stalno zaposleni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ili, u slučaju da organizacija nema zaposlene sa punim radnim vremenom, </w:t>
      </w:r>
      <w:r w:rsidR="002B1402" w:rsidRPr="00AC7821">
        <w:rPr>
          <w:rFonts w:ascii="Open Sans" w:hAnsi="Open Sans" w:cs="Open Sans"/>
          <w:sz w:val="22"/>
          <w:szCs w:val="22"/>
          <w:lang w:val="bs-Latn-BA"/>
        </w:rPr>
        <w:t xml:space="preserve">mogu uključivati </w:t>
      </w:r>
      <w:r w:rsidR="00406742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vanjsk</w:t>
      </w:r>
      <w:r w:rsidR="002B1402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e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 ekspert</w:t>
      </w:r>
      <w:r w:rsidR="002B1402"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>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angažovan</w:t>
      </w:r>
      <w:r w:rsidR="002B1402" w:rsidRPr="00AC7821">
        <w:rPr>
          <w:rFonts w:ascii="Open Sans" w:hAnsi="Open Sans" w:cs="Open Sans"/>
          <w:sz w:val="22"/>
          <w:szCs w:val="22"/>
          <w:lang w:val="bs-Latn-BA"/>
        </w:rPr>
        <w:t>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za realizaciju projekta.</w:t>
      </w:r>
    </w:p>
    <w:p w14:paraId="2CB2949F" w14:textId="57684D96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Nepotpune prijave ili prijave dostavljene nakon isteka roka neće biti razmatrane u postupku 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procjene</w:t>
      </w:r>
      <w:r w:rsidRPr="00AC7821">
        <w:rPr>
          <w:rFonts w:ascii="Open Sans" w:hAnsi="Open Sans" w:cs="Open Sans"/>
          <w:sz w:val="22"/>
          <w:szCs w:val="22"/>
          <w:lang w:val="bs-Latn-BA"/>
        </w:rPr>
        <w:t>.</w:t>
      </w:r>
    </w:p>
    <w:p w14:paraId="59FC7246" w14:textId="47EA24FE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Svi materijali i dokumenti koje dostave podnosioci prijava biće zadržani u svrhu </w:t>
      </w:r>
      <w:r w:rsidR="002B1402" w:rsidRPr="00AC7821">
        <w:rPr>
          <w:rFonts w:ascii="Open Sans" w:hAnsi="Open Sans" w:cs="Open Sans"/>
          <w:sz w:val="22"/>
          <w:szCs w:val="22"/>
          <w:lang w:val="bs-Latn-BA"/>
        </w:rPr>
        <w:t>procjene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 revizije. Informacije sadržane u prijavama biće tretirane kao povjerljive 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koristiće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se isključivo za potrebe </w:t>
      </w:r>
      <w:r w:rsidR="002B1402" w:rsidRPr="00AC7821">
        <w:rPr>
          <w:rFonts w:ascii="Open Sans" w:hAnsi="Open Sans" w:cs="Open Sans"/>
          <w:sz w:val="22"/>
          <w:szCs w:val="22"/>
          <w:lang w:val="bs-Latn-BA"/>
        </w:rPr>
        <w:t>procjene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projektnih </w:t>
      </w:r>
      <w:proofErr w:type="spellStart"/>
      <w:r w:rsidR="00406742" w:rsidRPr="00AC7821">
        <w:rPr>
          <w:rFonts w:ascii="Open Sans" w:hAnsi="Open Sans" w:cs="Open Sans"/>
          <w:sz w:val="22"/>
          <w:szCs w:val="22"/>
          <w:lang w:val="bs-Latn-BA"/>
        </w:rPr>
        <w:t>predloga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. 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>Takve informacije n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eće biti dostupne trećim stranama, osim kada je to propisano važećim zakonodavstvom ili na zahtjev ugovornog organa, Evropske komisije, kao </w:t>
      </w:r>
      <w:r w:rsidR="002B1402" w:rsidRPr="00AC7821">
        <w:rPr>
          <w:rFonts w:ascii="Open Sans" w:hAnsi="Open Sans" w:cs="Open Sans"/>
          <w:sz w:val="22"/>
          <w:szCs w:val="22"/>
          <w:lang w:val="bs-Latn-BA"/>
        </w:rPr>
        <w:t>pokrovitelja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projekta 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>„</w:t>
      </w:r>
      <w:proofErr w:type="spellStart"/>
      <w:r w:rsidR="00406742" w:rsidRPr="00AC7821">
        <w:rPr>
          <w:rFonts w:ascii="Open Sans" w:hAnsi="Open Sans" w:cs="Open Sans"/>
          <w:sz w:val="22"/>
          <w:szCs w:val="22"/>
          <w:lang w:val="bs-Latn-BA"/>
        </w:rPr>
        <w:t>Praćenje</w:t>
      </w:r>
      <w:proofErr w:type="spellEnd"/>
      <w:r w:rsidR="00406742" w:rsidRPr="00AC7821">
        <w:rPr>
          <w:rFonts w:ascii="Open Sans" w:hAnsi="Open Sans" w:cs="Open Sans"/>
          <w:sz w:val="22"/>
          <w:szCs w:val="22"/>
          <w:lang w:val="bs-Latn-BA"/>
        </w:rPr>
        <w:t xml:space="preserve"> reformi i rasta Zapadnog Balkana”</w:t>
      </w:r>
      <w:r w:rsidRPr="00AC7821">
        <w:rPr>
          <w:rFonts w:ascii="Open Sans" w:hAnsi="Open Sans" w:cs="Open Sans"/>
          <w:sz w:val="22"/>
          <w:szCs w:val="22"/>
          <w:lang w:val="bs-Latn-BA"/>
        </w:rPr>
        <w:t>.</w:t>
      </w:r>
    </w:p>
    <w:p w14:paraId="44B8D174" w14:textId="1CD8256B" w:rsidR="00F015CB" w:rsidRPr="00AC7821" w:rsidRDefault="00F015CB" w:rsidP="002B1402">
      <w:pPr>
        <w:pStyle w:val="NormalWeb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Prijave se podnose elektronsk</w:t>
      </w:r>
      <w:r w:rsidR="002B1402" w:rsidRPr="00AC7821">
        <w:rPr>
          <w:rFonts w:ascii="Open Sans" w:hAnsi="Open Sans" w:cs="Open Sans"/>
          <w:sz w:val="22"/>
          <w:szCs w:val="22"/>
          <w:lang w:val="bs-Latn-BA"/>
        </w:rPr>
        <w:t>i</w:t>
      </w:r>
      <w:r w:rsidRPr="00AC7821">
        <w:rPr>
          <w:rFonts w:ascii="Open Sans" w:hAnsi="Open Sans" w:cs="Open Sans"/>
          <w:sz w:val="22"/>
          <w:szCs w:val="22"/>
          <w:lang w:val="bs-Latn-BA"/>
        </w:rPr>
        <w:t>, putem e-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>maila</w:t>
      </w:r>
      <w:r w:rsidRPr="00AC7821">
        <w:rPr>
          <w:rFonts w:ascii="Open Sans" w:hAnsi="Open Sans" w:cs="Open Sans"/>
          <w:sz w:val="22"/>
          <w:szCs w:val="22"/>
          <w:lang w:val="bs-Latn-BA"/>
        </w:rPr>
        <w:t>, na adresu:</w:t>
      </w:r>
      <w:r w:rsidRPr="00AC7821">
        <w:rPr>
          <w:rFonts w:ascii="Open Sans" w:hAnsi="Open Sans" w:cs="Open Sans"/>
          <w:sz w:val="22"/>
          <w:szCs w:val="22"/>
          <w:lang w:val="bs-Latn-BA"/>
        </w:rPr>
        <w:br/>
      </w:r>
      <w:hyperlink r:id="rId18" w:history="1">
        <w:r w:rsidR="002B1402" w:rsidRPr="00AC7821">
          <w:rPr>
            <w:rFonts w:ascii="Open Sans" w:eastAsia="Open Sans" w:hAnsi="Open Sans" w:cs="Open Sans"/>
            <w:b/>
            <w:bCs/>
            <w:color w:val="1155CC"/>
            <w:sz w:val="22"/>
            <w:szCs w:val="22"/>
            <w:lang w:val="bs-Latn-BA" w:eastAsia="en-US"/>
          </w:rPr>
          <w:t>reform-monitor@epi.org.mk</w:t>
        </w:r>
      </w:hyperlink>
      <w:r w:rsidR="002B1402" w:rsidRPr="00AC7821">
        <w:rPr>
          <w:rFonts w:ascii="Open Sans" w:eastAsia="Open Sans" w:hAnsi="Open Sans" w:cs="Open Sans"/>
          <w:b/>
          <w:bCs/>
          <w:color w:val="1155CC"/>
          <w:sz w:val="22"/>
          <w:szCs w:val="22"/>
          <w:u w:val="single"/>
          <w:lang w:val="bs-Latn-BA" w:eastAsia="en-US"/>
        </w:rPr>
        <w:t xml:space="preserve"> </w:t>
      </w:r>
      <w:r w:rsidRPr="00AC7821">
        <w:rPr>
          <w:rFonts w:ascii="Open Sans" w:eastAsia="Open Sans" w:hAnsi="Open Sans" w:cs="Open Sans"/>
          <w:b/>
          <w:bCs/>
          <w:color w:val="1155CC"/>
          <w:sz w:val="22"/>
          <w:szCs w:val="22"/>
          <w:u w:val="single"/>
          <w:lang w:val="bs-Latn-BA" w:eastAsia="en-US"/>
        </w:rPr>
        <w:br/>
      </w:r>
      <w:proofErr w:type="spellStart"/>
      <w:r w:rsidRPr="00AC7821">
        <w:rPr>
          <w:rFonts w:ascii="Open Sans" w:eastAsia="Open Sans" w:hAnsi="Open Sans" w:cs="Open Sans"/>
          <w:sz w:val="22"/>
          <w:szCs w:val="22"/>
          <w:lang w:val="bs-Latn-BA" w:eastAsia="en-US"/>
        </w:rPr>
        <w:t>Cc</w:t>
      </w:r>
      <w:proofErr w:type="spellEnd"/>
      <w:r w:rsidRPr="00AC7821">
        <w:rPr>
          <w:rFonts w:ascii="Open Sans" w:eastAsia="Open Sans" w:hAnsi="Open Sans" w:cs="Open Sans"/>
          <w:sz w:val="22"/>
          <w:szCs w:val="22"/>
          <w:lang w:val="bs-Latn-BA" w:eastAsia="en-US"/>
        </w:rPr>
        <w:t>:</w:t>
      </w:r>
      <w:r w:rsidRPr="00AC7821">
        <w:rPr>
          <w:rFonts w:ascii="Open Sans" w:eastAsia="Open Sans" w:hAnsi="Open Sans" w:cs="Open Sans"/>
          <w:b/>
          <w:bCs/>
          <w:sz w:val="22"/>
          <w:szCs w:val="22"/>
          <w:u w:val="single"/>
          <w:lang w:val="bs-Latn-BA" w:eastAsia="en-US"/>
        </w:rPr>
        <w:t xml:space="preserve"> </w:t>
      </w:r>
      <w:hyperlink r:id="rId19" w:history="1">
        <w:r w:rsidR="002B1402" w:rsidRPr="00AC7821">
          <w:rPr>
            <w:rFonts w:ascii="Open Sans" w:eastAsia="Open Sans" w:hAnsi="Open Sans" w:cs="Open Sans"/>
            <w:b/>
            <w:bCs/>
            <w:color w:val="1155CC"/>
            <w:sz w:val="22"/>
            <w:szCs w:val="22"/>
            <w:lang w:val="bs-Latn-BA" w:eastAsia="en-US"/>
          </w:rPr>
          <w:t>angela.delevska@epi.org.mk</w:t>
        </w:r>
      </w:hyperlink>
      <w:r w:rsidR="002B1402" w:rsidRPr="00AC7821">
        <w:rPr>
          <w:rFonts w:ascii="Open Sans" w:eastAsia="Open Sans" w:hAnsi="Open Sans" w:cs="Open Sans"/>
          <w:b/>
          <w:bCs/>
          <w:color w:val="1155CC"/>
          <w:sz w:val="22"/>
          <w:szCs w:val="22"/>
          <w:u w:val="single"/>
          <w:lang w:val="bs-Latn-BA" w:eastAsia="en-US"/>
        </w:rPr>
        <w:t xml:space="preserve"> </w:t>
      </w:r>
      <w:r w:rsidR="002B1402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</w:p>
    <w:p w14:paraId="014829CF" w14:textId="0DDB1D4D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Naslov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>, odnosno predmet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e-maila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 xml:space="preserve"> mora da </w:t>
      </w:r>
      <w:proofErr w:type="spellStart"/>
      <w:r w:rsidR="00406742" w:rsidRPr="00AC7821">
        <w:rPr>
          <w:rFonts w:ascii="Open Sans" w:hAnsi="Open Sans" w:cs="Open Sans"/>
          <w:sz w:val="22"/>
          <w:szCs w:val="22"/>
          <w:lang w:val="bs-Latn-BA"/>
        </w:rPr>
        <w:t>glasi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>:</w:t>
      </w:r>
    </w:p>
    <w:p w14:paraId="4878956F" w14:textId="77777777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“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CfP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: Re-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form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for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Growth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 – (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Country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)_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Application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”</w:t>
      </w:r>
    </w:p>
    <w:p w14:paraId="550995BF" w14:textId="77777777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(npr. “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CfP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>: Re-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form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for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Growth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– North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Macedonia_Application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>”).</w:t>
      </w:r>
    </w:p>
    <w:p w14:paraId="6BC29E32" w14:textId="7AF580B5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Prijavni obrazac i svi aneksi dostupni su za preuzimanje na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 xml:space="preserve"> stranici</w:t>
      </w:r>
      <w:r w:rsidRPr="00AC7821">
        <w:rPr>
          <w:rFonts w:ascii="Open Sans" w:hAnsi="Open Sans" w:cs="Open Sans"/>
          <w:sz w:val="22"/>
          <w:szCs w:val="22"/>
          <w:lang w:val="bs-Latn-BA"/>
        </w:rPr>
        <w:t>:</w:t>
      </w:r>
      <w:r w:rsidRPr="00AC7821">
        <w:rPr>
          <w:rFonts w:ascii="Open Sans" w:hAnsi="Open Sans" w:cs="Open Sans"/>
          <w:sz w:val="22"/>
          <w:szCs w:val="22"/>
          <w:lang w:val="bs-Latn-BA"/>
        </w:rPr>
        <w:br/>
      </w:r>
      <w:hyperlink r:id="rId20" w:tgtFrame="_new" w:history="1">
        <w:r w:rsidRPr="00AC7821">
          <w:rPr>
            <w:rFonts w:ascii="Open Sans" w:eastAsia="Open Sans" w:hAnsi="Open Sans" w:cs="Open Sans"/>
            <w:b/>
            <w:bCs/>
            <w:color w:val="1155CC"/>
            <w:sz w:val="22"/>
            <w:szCs w:val="22"/>
            <w:lang w:val="bs-Latn-BA" w:eastAsia="en-US"/>
          </w:rPr>
          <w:t>https://reform-monitor.org</w:t>
        </w:r>
      </w:hyperlink>
    </w:p>
    <w:p w14:paraId="243BCDE4" w14:textId="77777777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Rok za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podnošenje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prijava je: </w:t>
      </w: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6. maj 2026. godine.</w:t>
      </w:r>
    </w:p>
    <w:p w14:paraId="255662B2" w14:textId="78A23696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Potvrda o prijemu prijave biće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poslata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putem e-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>maila</w:t>
      </w:r>
      <w:r w:rsidRPr="00AC7821">
        <w:rPr>
          <w:rFonts w:ascii="Open Sans" w:hAnsi="Open Sans" w:cs="Open Sans"/>
          <w:sz w:val="22"/>
          <w:szCs w:val="22"/>
          <w:lang w:val="bs-Latn-BA"/>
        </w:rPr>
        <w:t>.</w:t>
      </w:r>
    </w:p>
    <w:p w14:paraId="7E150959" w14:textId="4F0F1FA7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lastRenderedPageBreak/>
        <w:t xml:space="preserve">Pitanja za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pojašnjenje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mogu se poslati putem e-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>maila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najkasnije do </w:t>
      </w: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6. aprila 2026. godine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na gore navedene adrese.</w:t>
      </w:r>
    </w:p>
    <w:p w14:paraId="08148E80" w14:textId="7B003556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Naslov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>, odnosno predmet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e-maila mora </w:t>
      </w:r>
      <w:r w:rsidR="00406742" w:rsidRPr="00AC7821">
        <w:rPr>
          <w:rFonts w:ascii="Open Sans" w:hAnsi="Open Sans" w:cs="Open Sans"/>
          <w:sz w:val="22"/>
          <w:szCs w:val="22"/>
          <w:lang w:val="bs-Latn-BA"/>
        </w:rPr>
        <w:t xml:space="preserve">da </w:t>
      </w:r>
      <w:proofErr w:type="spellStart"/>
      <w:r w:rsidR="00406742" w:rsidRPr="00AC7821">
        <w:rPr>
          <w:rFonts w:ascii="Open Sans" w:hAnsi="Open Sans" w:cs="Open Sans"/>
          <w:sz w:val="22"/>
          <w:szCs w:val="22"/>
          <w:lang w:val="bs-Latn-BA"/>
        </w:rPr>
        <w:t>glasi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>:</w:t>
      </w:r>
    </w:p>
    <w:p w14:paraId="17AB7F06" w14:textId="77777777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“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CfP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: Re-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form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for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Growth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 – (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Country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)_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Clarification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Question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”</w:t>
      </w:r>
    </w:p>
    <w:p w14:paraId="2934B756" w14:textId="77777777" w:rsidR="00F015CB" w:rsidRPr="00AC7821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Na pitanja pristigla nakon navedenog roka neće se odgovarati. Pojedinačni odgovori neće biti slati. Sva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pojašnjenja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biće objedinjena i objavljena u jednom dokumentu na </w:t>
      </w:r>
      <w:hyperlink r:id="rId21" w:tgtFrame="_new" w:history="1">
        <w:r w:rsidRPr="00AC7821">
          <w:rPr>
            <w:rFonts w:ascii="Open Sans" w:eastAsia="Open Sans" w:hAnsi="Open Sans" w:cs="Open Sans"/>
            <w:b/>
            <w:bCs/>
            <w:color w:val="1155CC"/>
            <w:sz w:val="22"/>
            <w:szCs w:val="22"/>
            <w:lang w:val="bs-Latn-BA" w:eastAsia="en-US"/>
          </w:rPr>
          <w:t>https://reform-monitor.org</w:t>
        </w:r>
      </w:hyperlink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najkasnije do </w:t>
      </w: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13. aprila 2026. godine</w:t>
      </w:r>
      <w:r w:rsidRPr="00AC7821">
        <w:rPr>
          <w:rFonts w:ascii="Open Sans" w:hAnsi="Open Sans" w:cs="Open Sans"/>
          <w:sz w:val="22"/>
          <w:szCs w:val="22"/>
          <w:lang w:val="bs-Latn-BA"/>
        </w:rPr>
        <w:t>.</w:t>
      </w:r>
    </w:p>
    <w:p w14:paraId="77B4DB7B" w14:textId="77777777" w:rsidR="00FF4316" w:rsidRPr="00AC7821" w:rsidRDefault="00FF4316" w:rsidP="0012462C">
      <w:pPr>
        <w:pStyle w:val="Heading1"/>
      </w:pPr>
      <w:bookmarkStart w:id="29" w:name="_Toc224206234"/>
      <w:r w:rsidRPr="00AC7821">
        <w:t>9. Dodjela grantova i ugovorni aranžmani</w:t>
      </w:r>
      <w:bookmarkEnd w:id="29"/>
    </w:p>
    <w:p w14:paraId="7055035A" w14:textId="28A725E3" w:rsidR="00FF4316" w:rsidRPr="00AC7821" w:rsidRDefault="00FF4316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Tačan iznos svakog pojedinačnog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granta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biće </w:t>
      </w:r>
      <w:r w:rsidR="00E579A4" w:rsidRPr="00AC7821">
        <w:rPr>
          <w:rFonts w:ascii="Open Sans" w:hAnsi="Open Sans" w:cs="Open Sans"/>
          <w:sz w:val="22"/>
          <w:szCs w:val="22"/>
          <w:lang w:val="bs-Latn-BA"/>
        </w:rPr>
        <w:t>utvrđen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na osnovu predloženog budžeta i u skladu sa </w:t>
      </w:r>
      <w:r w:rsidR="00E579A4" w:rsidRPr="00AC7821">
        <w:rPr>
          <w:rFonts w:ascii="Open Sans" w:hAnsi="Open Sans" w:cs="Open Sans"/>
          <w:sz w:val="22"/>
          <w:szCs w:val="22"/>
          <w:lang w:val="bs-Latn-BA"/>
        </w:rPr>
        <w:t>načelima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ekonomičnosti, efikasnosti i 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učinkovitosti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. Komisija za selekciju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zadržava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pravo da tokom faze pregovora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predloži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opravdana </w:t>
      </w:r>
      <w:r w:rsidR="00E579A4" w:rsidRPr="00AC7821">
        <w:rPr>
          <w:rFonts w:ascii="Open Sans" w:hAnsi="Open Sans" w:cs="Open Sans"/>
          <w:sz w:val="22"/>
          <w:szCs w:val="22"/>
          <w:lang w:val="bs-Latn-BA"/>
        </w:rPr>
        <w:t>umanjenja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ili izmjene budžet</w:t>
      </w:r>
      <w:r w:rsidR="00E579A4" w:rsidRPr="00AC7821">
        <w:rPr>
          <w:rFonts w:ascii="Open Sans" w:hAnsi="Open Sans" w:cs="Open Sans"/>
          <w:sz w:val="22"/>
          <w:szCs w:val="22"/>
          <w:lang w:val="bs-Latn-BA"/>
        </w:rPr>
        <w:t xml:space="preserve">a. 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U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kupan iznos koji je podnosilac prijave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zatražio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 xml:space="preserve">budžetom 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ne može biti </w:t>
      </w:r>
      <w:r w:rsidR="002B1402" w:rsidRPr="00AC7821">
        <w:rPr>
          <w:rFonts w:ascii="Open Sans" w:hAnsi="Open Sans" w:cs="Open Sans"/>
          <w:sz w:val="22"/>
          <w:szCs w:val="22"/>
          <w:lang w:val="bs-Latn-BA"/>
        </w:rPr>
        <w:t>uvećan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kao rezultat ovih pregovora.</w:t>
      </w:r>
    </w:p>
    <w:p w14:paraId="086E95B3" w14:textId="1D11BA9F" w:rsidR="00FF4316" w:rsidRPr="00AC7821" w:rsidRDefault="00FF4316" w:rsidP="002B1402">
      <w:pPr>
        <w:pStyle w:val="NormalWeb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Maksimalni iznos 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granta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maksimalni iznos po projektu iznosi 16.000 </w:t>
      </w:r>
      <w:r w:rsidR="00E579A4" w:rsidRPr="00AC7821">
        <w:rPr>
          <w:rFonts w:ascii="Open Sans" w:hAnsi="Open Sans" w:cs="Open Sans"/>
          <w:sz w:val="22"/>
          <w:szCs w:val="22"/>
          <w:lang w:val="bs-Latn-BA"/>
        </w:rPr>
        <w:t>EUR</w:t>
      </w:r>
      <w:r w:rsidRPr="00AC7821">
        <w:rPr>
          <w:rFonts w:ascii="Open Sans" w:hAnsi="Open Sans" w:cs="Open Sans"/>
          <w:sz w:val="22"/>
          <w:szCs w:val="22"/>
          <w:lang w:val="bs-Latn-BA"/>
        </w:rPr>
        <w:t>.</w:t>
      </w:r>
      <w:r w:rsidRPr="00AC7821">
        <w:rPr>
          <w:rFonts w:ascii="Open Sans" w:hAnsi="Open Sans" w:cs="Open Sans"/>
          <w:sz w:val="22"/>
          <w:szCs w:val="22"/>
          <w:lang w:val="bs-Latn-BA"/>
        </w:rPr>
        <w:br/>
      </w: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 xml:space="preserve">Indikativni prosječni iznos </w:t>
      </w:r>
      <w:proofErr w:type="spellStart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granta</w:t>
      </w:r>
      <w:proofErr w:type="spellEnd"/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planirani prosječni iznos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granta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iznosi 15.730 </w:t>
      </w:r>
      <w:r w:rsidR="00E579A4" w:rsidRPr="00AC7821">
        <w:rPr>
          <w:rFonts w:ascii="Open Sans" w:hAnsi="Open Sans" w:cs="Open Sans"/>
          <w:sz w:val="22"/>
          <w:szCs w:val="22"/>
          <w:lang w:val="bs-Latn-BA"/>
        </w:rPr>
        <w:t>EUR</w:t>
      </w:r>
      <w:r w:rsidRPr="00AC7821">
        <w:rPr>
          <w:rFonts w:ascii="Open Sans" w:hAnsi="Open Sans" w:cs="Open Sans"/>
          <w:sz w:val="22"/>
          <w:szCs w:val="22"/>
          <w:lang w:val="bs-Latn-BA"/>
        </w:rPr>
        <w:t>.</w:t>
      </w:r>
    </w:p>
    <w:p w14:paraId="1571AD33" w14:textId="6F7FA45C" w:rsidR="00FF4316" w:rsidRPr="00AC7821" w:rsidRDefault="00FF4316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Nakon dodjele grantova, organizacije će potpisati Ugovor o dodjeli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granta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sa odgovarajućim partnerom </w:t>
      </w:r>
      <w:r w:rsidR="00A442E3" w:rsidRPr="00AC7821">
        <w:rPr>
          <w:rFonts w:ascii="Open Sans" w:hAnsi="Open Sans" w:cs="Open Sans"/>
          <w:sz w:val="22"/>
          <w:szCs w:val="22"/>
          <w:lang w:val="bs-Latn-BA"/>
        </w:rPr>
        <w:t xml:space="preserve">na </w:t>
      </w:r>
      <w:r w:rsidRPr="00AC7821">
        <w:rPr>
          <w:rFonts w:ascii="Open Sans" w:hAnsi="Open Sans" w:cs="Open Sans"/>
          <w:sz w:val="22"/>
          <w:szCs w:val="22"/>
          <w:lang w:val="bs-Latn-BA"/>
        </w:rPr>
        <w:t>projekt</w:t>
      </w:r>
      <w:r w:rsidR="00A442E3" w:rsidRPr="00AC7821">
        <w:rPr>
          <w:rFonts w:ascii="Open Sans" w:hAnsi="Open Sans" w:cs="Open Sans"/>
          <w:sz w:val="22"/>
          <w:szCs w:val="22"/>
          <w:lang w:val="bs-Latn-BA"/>
        </w:rPr>
        <w:t>u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="00E579A4" w:rsidRPr="00AC7821">
        <w:rPr>
          <w:rFonts w:ascii="Open Sans" w:hAnsi="Open Sans" w:cs="Open Sans"/>
          <w:sz w:val="22"/>
          <w:szCs w:val="22"/>
          <w:lang w:val="bs-Latn-BA"/>
        </w:rPr>
        <w:t>„</w:t>
      </w:r>
      <w:proofErr w:type="spellStart"/>
      <w:r w:rsidR="00E579A4" w:rsidRPr="00AC7821">
        <w:rPr>
          <w:rFonts w:ascii="Open Sans" w:hAnsi="Open Sans" w:cs="Open Sans"/>
          <w:sz w:val="22"/>
          <w:szCs w:val="22"/>
          <w:lang w:val="bs-Latn-BA"/>
        </w:rPr>
        <w:t>Praćenje</w:t>
      </w:r>
      <w:proofErr w:type="spellEnd"/>
      <w:r w:rsidR="00E579A4" w:rsidRPr="00AC7821">
        <w:rPr>
          <w:rFonts w:ascii="Open Sans" w:hAnsi="Open Sans" w:cs="Open Sans"/>
          <w:sz w:val="22"/>
          <w:szCs w:val="22"/>
          <w:lang w:val="bs-Latn-BA"/>
        </w:rPr>
        <w:t xml:space="preserve"> reformi i rasta Zapadnog Balkana”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 zemlji u kojoj su registrovane. Ugovorom će biti definisana prava i obaveze ugovornih strana.</w:t>
      </w:r>
    </w:p>
    <w:p w14:paraId="450E47B5" w14:textId="77777777" w:rsidR="00FF4316" w:rsidRPr="00AC7821" w:rsidRDefault="00FF4316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Organizacije kojima bude dodijeljen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grant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učestvovaće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na regionalnoj uvodnoj radionici za korisnike grantova, na kojoj će dobiti smjernice o:</w:t>
      </w:r>
    </w:p>
    <w:p w14:paraId="4FE1BDD9" w14:textId="77777777" w:rsidR="00FF4316" w:rsidRPr="00AC7821" w:rsidRDefault="00FF4316" w:rsidP="00CB1A96">
      <w:pPr>
        <w:pStyle w:val="NormalWeb"/>
        <w:numPr>
          <w:ilvl w:val="0"/>
          <w:numId w:val="33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upravljanju projektom i finansijskoj realizaciji;</w:t>
      </w:r>
    </w:p>
    <w:p w14:paraId="223D1888" w14:textId="77777777" w:rsidR="00FF4316" w:rsidRPr="00AC7821" w:rsidRDefault="00FF4316" w:rsidP="00CB1A96">
      <w:pPr>
        <w:pStyle w:val="NormalWeb"/>
        <w:numPr>
          <w:ilvl w:val="0"/>
          <w:numId w:val="33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zahtjevima u vezi sa vidljivošću i komunikacijom za aktivnosti finansirane iz sredstava EU;</w:t>
      </w:r>
    </w:p>
    <w:p w14:paraId="47A0A052" w14:textId="66EB7085" w:rsidR="00FF4316" w:rsidRPr="00AC7821" w:rsidRDefault="00FF4316" w:rsidP="00CB1A96">
      <w:pPr>
        <w:pStyle w:val="NormalWeb"/>
        <w:numPr>
          <w:ilvl w:val="0"/>
          <w:numId w:val="33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primjeni metodologija za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praćenje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reformskih agendi i projekata u okviru Investicionog okvira za Zapadni Balkan.</w:t>
      </w:r>
    </w:p>
    <w:p w14:paraId="78333F94" w14:textId="77777777" w:rsidR="00FF4316" w:rsidRPr="00AC7821" w:rsidRDefault="00FF4316" w:rsidP="0012462C">
      <w:pPr>
        <w:pStyle w:val="Heading1"/>
      </w:pPr>
      <w:bookmarkStart w:id="30" w:name="_Toc224206235"/>
      <w:r w:rsidRPr="00AC7821">
        <w:t>10. Informativne sesije</w:t>
      </w:r>
      <w:bookmarkEnd w:id="30"/>
    </w:p>
    <w:p w14:paraId="611B1024" w14:textId="00B2BCC7" w:rsidR="00FF4316" w:rsidRPr="00AC7821" w:rsidRDefault="00FF4316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Informativne sesije za zainteresovane podnosioce prijava biće organizovane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onlajn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(putem</w:t>
      </w:r>
      <w:r w:rsidR="00E579A4" w:rsidRPr="00AC7821">
        <w:rPr>
          <w:rFonts w:ascii="Open Sans" w:hAnsi="Open Sans" w:cs="Open Sans"/>
          <w:sz w:val="22"/>
          <w:szCs w:val="22"/>
          <w:lang w:val="bs-Latn-BA"/>
        </w:rPr>
        <w:t xml:space="preserve"> platformi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Google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Meet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ili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Zoom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) </w:t>
      </w:r>
      <w:r w:rsidRPr="00AC7821">
        <w:rPr>
          <w:rFonts w:ascii="Open Sans" w:hAnsi="Open Sans" w:cs="Open Sans"/>
          <w:sz w:val="22"/>
          <w:szCs w:val="22"/>
          <w:u w:val="single"/>
          <w:lang w:val="bs-Latn-BA"/>
        </w:rPr>
        <w:t xml:space="preserve">tokom sedmice od </w:t>
      </w:r>
      <w:r w:rsidRPr="00AC7821">
        <w:rPr>
          <w:rStyle w:val="Strong"/>
          <w:rFonts w:ascii="Open Sans" w:eastAsiaTheme="majorEastAsia" w:hAnsi="Open Sans" w:cs="Open Sans"/>
          <w:sz w:val="22"/>
          <w:szCs w:val="22"/>
          <w:u w:val="single"/>
          <w:lang w:val="bs-Latn-BA"/>
        </w:rPr>
        <w:t>25. marta do 1. aprila 2026. godine</w:t>
      </w:r>
      <w:r w:rsidRPr="00AC7821">
        <w:rPr>
          <w:rFonts w:ascii="Open Sans" w:hAnsi="Open Sans" w:cs="Open Sans"/>
          <w:sz w:val="22"/>
          <w:szCs w:val="22"/>
          <w:u w:val="single"/>
          <w:lang w:val="bs-Latn-BA"/>
        </w:rPr>
        <w:t>.</w:t>
      </w:r>
    </w:p>
    <w:p w14:paraId="66472D30" w14:textId="5A24F196" w:rsidR="00FF4316" w:rsidRPr="00AC7821" w:rsidRDefault="00FF4316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Sesije će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organizovati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implementacioni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partner</w:t>
      </w:r>
      <w:r w:rsidR="001C5081" w:rsidRPr="00AC7821">
        <w:rPr>
          <w:rFonts w:ascii="Open Sans" w:hAnsi="Open Sans" w:cs="Open Sans"/>
          <w:sz w:val="22"/>
          <w:szCs w:val="22"/>
          <w:lang w:val="bs-Latn-BA"/>
        </w:rPr>
        <w:t>i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u svakoj </w:t>
      </w:r>
      <w:r w:rsidR="00A442E3" w:rsidRPr="00AC7821">
        <w:rPr>
          <w:rFonts w:ascii="Open Sans" w:hAnsi="Open Sans" w:cs="Open Sans"/>
          <w:sz w:val="22"/>
          <w:szCs w:val="22"/>
          <w:lang w:val="bs-Latn-BA"/>
        </w:rPr>
        <w:t>od zemalja koje učestvuju u projektu</w:t>
      </w:r>
      <w:r w:rsidRPr="00AC7821">
        <w:rPr>
          <w:rFonts w:ascii="Open Sans" w:hAnsi="Open Sans" w:cs="Open Sans"/>
          <w:sz w:val="22"/>
          <w:szCs w:val="22"/>
          <w:lang w:val="bs-Latn-BA"/>
        </w:rPr>
        <w:t>:</w:t>
      </w:r>
    </w:p>
    <w:p w14:paraId="539D6ACB" w14:textId="77777777" w:rsidR="00FF4316" w:rsidRPr="00AC7821" w:rsidRDefault="00FF4316" w:rsidP="00CB1A96">
      <w:pPr>
        <w:pStyle w:val="NormalWeb"/>
        <w:numPr>
          <w:ilvl w:val="0"/>
          <w:numId w:val="34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lastRenderedPageBreak/>
        <w:t>Sjeverna Makedonija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– European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Policy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Institute (EPI), Skoplje</w:t>
      </w:r>
    </w:p>
    <w:p w14:paraId="5916DE36" w14:textId="26E645E1" w:rsidR="00FF4316" w:rsidRPr="00AC7821" w:rsidRDefault="00FF4316" w:rsidP="00CB1A96">
      <w:pPr>
        <w:pStyle w:val="NormalWeb"/>
        <w:numPr>
          <w:ilvl w:val="0"/>
          <w:numId w:val="34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Srbija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– </w:t>
      </w:r>
      <w:r w:rsidR="00A442E3" w:rsidRPr="00AC7821">
        <w:rPr>
          <w:rFonts w:ascii="Open Sans" w:hAnsi="Open Sans" w:cs="Open Sans"/>
          <w:sz w:val="22"/>
          <w:szCs w:val="22"/>
          <w:lang w:val="bs-Latn-BA"/>
        </w:rPr>
        <w:t>Centar za evropske politike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(CEP), Beograd</w:t>
      </w:r>
    </w:p>
    <w:p w14:paraId="5D57B01B" w14:textId="77777777" w:rsidR="00FF4316" w:rsidRPr="00AC7821" w:rsidRDefault="00FF4316" w:rsidP="00CB1A96">
      <w:pPr>
        <w:pStyle w:val="NormalWeb"/>
        <w:numPr>
          <w:ilvl w:val="0"/>
          <w:numId w:val="34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Crna Gora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– Institut alternativa (IA), Podgorica</w:t>
      </w:r>
    </w:p>
    <w:p w14:paraId="080BEAA2" w14:textId="77777777" w:rsidR="00FF4316" w:rsidRPr="00AC7821" w:rsidRDefault="00FF4316" w:rsidP="00CB1A96">
      <w:pPr>
        <w:pStyle w:val="NormalWeb"/>
        <w:numPr>
          <w:ilvl w:val="0"/>
          <w:numId w:val="34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Albanija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– Institute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for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Democracy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and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Mediation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(IDM), Tirana</w:t>
      </w:r>
    </w:p>
    <w:p w14:paraId="4C34EEC4" w14:textId="77777777" w:rsidR="00FF4316" w:rsidRPr="00AC7821" w:rsidRDefault="00FF4316" w:rsidP="00CB1A96">
      <w:pPr>
        <w:pStyle w:val="NormalWeb"/>
        <w:numPr>
          <w:ilvl w:val="0"/>
          <w:numId w:val="34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Kosovo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– Group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for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Legal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and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Political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Studies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(GLPS), Priština</w:t>
      </w:r>
    </w:p>
    <w:p w14:paraId="25B8AB99" w14:textId="77777777" w:rsidR="00FF4316" w:rsidRPr="00AC7821" w:rsidRDefault="00FF4316" w:rsidP="00CB1A96">
      <w:pPr>
        <w:pStyle w:val="NormalWeb"/>
        <w:numPr>
          <w:ilvl w:val="0"/>
          <w:numId w:val="34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sz w:val="22"/>
          <w:szCs w:val="22"/>
          <w:lang w:val="bs-Latn-BA"/>
        </w:rPr>
        <w:t>Bosna i Hercegovina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– Transparency International u Bosni i Hercegovini (TI BiH)</w:t>
      </w:r>
    </w:p>
    <w:p w14:paraId="389BD09E" w14:textId="4238F307" w:rsidR="00FF4316" w:rsidRPr="00AC7821" w:rsidRDefault="00FF4316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Sesije će pružiti smjernice o tematskim prioritetima,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kriterijumima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prihvatljivosti, zahtjevima za </w:t>
      </w:r>
      <w:proofErr w:type="spellStart"/>
      <w:r w:rsidRPr="00AC7821">
        <w:rPr>
          <w:rFonts w:ascii="Open Sans" w:hAnsi="Open Sans" w:cs="Open Sans"/>
          <w:sz w:val="22"/>
          <w:szCs w:val="22"/>
          <w:lang w:val="bs-Latn-BA"/>
        </w:rPr>
        <w:t>podnošenje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prijava i postupku </w:t>
      </w:r>
      <w:r w:rsidR="00A442E3" w:rsidRPr="00AC7821">
        <w:rPr>
          <w:rFonts w:ascii="Open Sans" w:hAnsi="Open Sans" w:cs="Open Sans"/>
          <w:sz w:val="22"/>
          <w:szCs w:val="22"/>
          <w:lang w:val="bs-Latn-BA"/>
        </w:rPr>
        <w:t>procjene prijava</w:t>
      </w:r>
      <w:r w:rsidRPr="00AC7821">
        <w:rPr>
          <w:rFonts w:ascii="Open Sans" w:hAnsi="Open Sans" w:cs="Open Sans"/>
          <w:sz w:val="22"/>
          <w:szCs w:val="22"/>
          <w:lang w:val="bs-Latn-BA"/>
        </w:rPr>
        <w:t>.</w:t>
      </w:r>
    </w:p>
    <w:p w14:paraId="0DE3D57E" w14:textId="5F5AB775" w:rsidR="00FF4316" w:rsidRPr="00AC7821" w:rsidRDefault="00FF4316" w:rsidP="00A442E3">
      <w:pPr>
        <w:pStyle w:val="NormalWeb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Detaljne informacije o tačnim datumima, terminima i procesu registracije biće blagovremeno objavljene na</w:t>
      </w:r>
      <w:r w:rsidR="00A442E3" w:rsidRPr="00AC7821">
        <w:rPr>
          <w:rFonts w:ascii="Open Sans" w:hAnsi="Open Sans" w:cs="Open Sans"/>
          <w:sz w:val="22"/>
          <w:szCs w:val="22"/>
          <w:lang w:val="bs-Latn-BA"/>
        </w:rPr>
        <w:t xml:space="preserve"> stranici</w:t>
      </w:r>
      <w:r w:rsidRPr="00AC7821">
        <w:rPr>
          <w:rFonts w:ascii="Open Sans" w:hAnsi="Open Sans" w:cs="Open Sans"/>
          <w:sz w:val="22"/>
          <w:szCs w:val="22"/>
          <w:lang w:val="bs-Latn-BA"/>
        </w:rPr>
        <w:t>:</w:t>
      </w:r>
      <w:r w:rsidR="00A442E3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hyperlink r:id="rId22" w:history="1">
        <w:r w:rsidR="00A442E3" w:rsidRPr="00AC7821">
          <w:rPr>
            <w:rFonts w:ascii="Open Sans" w:eastAsia="Open Sans" w:hAnsi="Open Sans" w:cs="Open Sans"/>
            <w:b/>
            <w:bCs/>
            <w:color w:val="1155CC"/>
            <w:sz w:val="22"/>
            <w:szCs w:val="22"/>
            <w:lang w:val="bs-Latn-BA" w:eastAsia="en-US"/>
          </w:rPr>
          <w:t>www.reform-monitor.org</w:t>
        </w:r>
      </w:hyperlink>
    </w:p>
    <w:p w14:paraId="7881F0B4" w14:textId="69C2E5CD" w:rsidR="00FF4316" w:rsidRPr="00AC7821" w:rsidRDefault="00FF4316" w:rsidP="0012462C">
      <w:pPr>
        <w:pStyle w:val="Heading1"/>
        <w:rPr>
          <w:rFonts w:eastAsia="Open Sans"/>
        </w:rPr>
      </w:pPr>
      <w:bookmarkStart w:id="31" w:name="_Toc224206236"/>
      <w:r w:rsidRPr="00AC7821">
        <w:rPr>
          <w:rFonts w:eastAsia="Open Sans"/>
        </w:rPr>
        <w:t xml:space="preserve">11. </w:t>
      </w:r>
      <w:proofErr w:type="spellStart"/>
      <w:r w:rsidRPr="00AC7821">
        <w:rPr>
          <w:rFonts w:eastAsia="Open Sans"/>
        </w:rPr>
        <w:t>Kriterijumi</w:t>
      </w:r>
      <w:proofErr w:type="spellEnd"/>
      <w:r w:rsidRPr="00AC7821">
        <w:rPr>
          <w:rFonts w:eastAsia="Open Sans"/>
        </w:rPr>
        <w:t xml:space="preserve"> za </w:t>
      </w:r>
      <w:r w:rsidR="00E579A4" w:rsidRPr="00AC7821">
        <w:rPr>
          <w:rFonts w:eastAsia="Open Sans"/>
        </w:rPr>
        <w:t>procjenjivanje</w:t>
      </w:r>
      <w:bookmarkEnd w:id="31"/>
    </w:p>
    <w:p w14:paraId="2BFC107E" w14:textId="5A9E20BD" w:rsidR="00FF4316" w:rsidRPr="00AC7821" w:rsidRDefault="00FF4316" w:rsidP="0012462C">
      <w:pPr>
        <w:pStyle w:val="Heading2"/>
      </w:pPr>
      <w:bookmarkStart w:id="32" w:name="_Toc224206237"/>
      <w:r w:rsidRPr="00AC7821">
        <w:t>1</w:t>
      </w:r>
      <w:r w:rsidR="0012462C" w:rsidRPr="00AC7821">
        <w:t>1</w:t>
      </w:r>
      <w:r w:rsidRPr="00AC7821">
        <w:t>.1 Administrativna provjera (prva faza)</w:t>
      </w:r>
      <w:bookmarkEnd w:id="32"/>
    </w:p>
    <w:p w14:paraId="00118938" w14:textId="7E935A2B" w:rsidR="00FF4316" w:rsidRPr="00AC7821" w:rsidRDefault="00FF4316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Prijave će najprije proći administrativnu provjeru i provjeru</w:t>
      </w:r>
      <w:r w:rsidR="00A442E3" w:rsidRPr="00AC7821">
        <w:rPr>
          <w:rFonts w:ascii="Open Sans" w:hAnsi="Open Sans" w:cs="Open Sans"/>
          <w:sz w:val="22"/>
          <w:szCs w:val="22"/>
          <w:lang w:val="bs-Latn-BA"/>
        </w:rPr>
        <w:t xml:space="preserve"> zadovoljenja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proofErr w:type="spellStart"/>
      <w:r w:rsidR="00A442E3" w:rsidRPr="00AC7821">
        <w:rPr>
          <w:rFonts w:ascii="Open Sans" w:hAnsi="Open Sans" w:cs="Open Sans"/>
          <w:sz w:val="22"/>
          <w:szCs w:val="22"/>
          <w:lang w:val="bs-Latn-BA"/>
        </w:rPr>
        <w:t>kriterijuma</w:t>
      </w:r>
      <w:proofErr w:type="spellEnd"/>
      <w:r w:rsidR="00A442E3" w:rsidRPr="00AC7821">
        <w:rPr>
          <w:rFonts w:ascii="Open Sans" w:hAnsi="Open Sans" w:cs="Open Sans"/>
          <w:sz w:val="22"/>
          <w:szCs w:val="22"/>
          <w:lang w:val="bs-Latn-BA"/>
        </w:rPr>
        <w:t xml:space="preserve"> </w:t>
      </w:r>
      <w:r w:rsidRPr="00AC7821">
        <w:rPr>
          <w:rFonts w:ascii="Open Sans" w:hAnsi="Open Sans" w:cs="Open Sans"/>
          <w:sz w:val="22"/>
          <w:szCs w:val="22"/>
          <w:lang w:val="bs-Latn-BA"/>
        </w:rPr>
        <w:t>prihvatljivosti.</w:t>
      </w:r>
    </w:p>
    <w:p w14:paraId="3BC9DBD9" w14:textId="767D2E03" w:rsidR="00FF4316" w:rsidRPr="00AC7821" w:rsidRDefault="001C5081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S</w:t>
      </w:r>
      <w:r w:rsidR="00FF4316" w:rsidRPr="00AC7821">
        <w:rPr>
          <w:rFonts w:ascii="Open Sans" w:hAnsi="Open Sans" w:cs="Open Sans"/>
          <w:sz w:val="22"/>
          <w:szCs w:val="22"/>
          <w:lang w:val="bs-Latn-BA"/>
        </w:rPr>
        <w:t xml:space="preserve">ljedeći </w:t>
      </w:r>
      <w:proofErr w:type="spellStart"/>
      <w:r w:rsidR="00FF4316" w:rsidRPr="00AC7821">
        <w:rPr>
          <w:rFonts w:ascii="Open Sans" w:hAnsi="Open Sans" w:cs="Open Sans"/>
          <w:sz w:val="22"/>
          <w:szCs w:val="22"/>
          <w:lang w:val="bs-Latn-BA"/>
        </w:rPr>
        <w:t>kriterijumi</w:t>
      </w:r>
      <w:proofErr w:type="spellEnd"/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podliježu provjeri</w:t>
      </w:r>
      <w:r w:rsidR="00FF4316" w:rsidRPr="00AC7821">
        <w:rPr>
          <w:rFonts w:ascii="Open Sans" w:hAnsi="Open Sans" w:cs="Open Sans"/>
          <w:sz w:val="22"/>
          <w:szCs w:val="22"/>
          <w:lang w:val="bs-Latn-BA"/>
        </w:rPr>
        <w:t>:</w:t>
      </w:r>
    </w:p>
    <w:p w14:paraId="4A03D7A5" w14:textId="77777777" w:rsidR="00FF4316" w:rsidRPr="00AC7821" w:rsidRDefault="00FF4316" w:rsidP="00CB1A96">
      <w:pPr>
        <w:pStyle w:val="NormalWeb"/>
        <w:numPr>
          <w:ilvl w:val="0"/>
          <w:numId w:val="35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da li je prijava dostavljena u predviđenom roku;</w:t>
      </w:r>
    </w:p>
    <w:p w14:paraId="1074A4D1" w14:textId="77777777" w:rsidR="00FF4316" w:rsidRPr="00AC7821" w:rsidRDefault="00FF4316" w:rsidP="00CB1A96">
      <w:pPr>
        <w:pStyle w:val="NormalWeb"/>
        <w:numPr>
          <w:ilvl w:val="0"/>
          <w:numId w:val="35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da li je prijavni paket potpun i sadrži sve potrebne anekse:</w:t>
      </w:r>
    </w:p>
    <w:p w14:paraId="65E3B187" w14:textId="092BC79A" w:rsidR="00FF4316" w:rsidRPr="00AC7821" w:rsidRDefault="00FF4316" w:rsidP="00CB1A96">
      <w:pPr>
        <w:pStyle w:val="NormalWeb"/>
        <w:numPr>
          <w:ilvl w:val="1"/>
          <w:numId w:val="35"/>
        </w:numPr>
        <w:jc w:val="both"/>
        <w:rPr>
          <w:rFonts w:ascii="Open Sans" w:hAnsi="Open Sans" w:cs="Open Sans"/>
          <w:b/>
          <w:bCs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bs-Latn-BA"/>
        </w:rPr>
        <w:t>Aneks 1 – Opis projekta</w:t>
      </w:r>
      <w:r w:rsidR="00A442E3" w:rsidRPr="00AC7821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bs-Latn-BA"/>
        </w:rPr>
        <w:t>;</w:t>
      </w:r>
    </w:p>
    <w:p w14:paraId="6B1E6C72" w14:textId="5CF4A3BC" w:rsidR="00FF4316" w:rsidRPr="00AC7821" w:rsidRDefault="00FF4316" w:rsidP="00CB1A96">
      <w:pPr>
        <w:pStyle w:val="NormalWeb"/>
        <w:numPr>
          <w:ilvl w:val="1"/>
          <w:numId w:val="35"/>
        </w:numPr>
        <w:jc w:val="both"/>
        <w:rPr>
          <w:rFonts w:ascii="Open Sans" w:hAnsi="Open Sans" w:cs="Open Sans"/>
          <w:b/>
          <w:bCs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bs-Latn-BA"/>
        </w:rPr>
        <w:t>Aneks 2 – Budžet (Excel format)</w:t>
      </w:r>
      <w:r w:rsidR="00A442E3" w:rsidRPr="00AC7821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bs-Latn-BA"/>
        </w:rPr>
        <w:t>;</w:t>
      </w:r>
    </w:p>
    <w:p w14:paraId="09333A8B" w14:textId="303A3F03" w:rsidR="00FF4316" w:rsidRPr="00AC7821" w:rsidRDefault="00FF4316" w:rsidP="00CB1A96">
      <w:pPr>
        <w:pStyle w:val="NormalWeb"/>
        <w:numPr>
          <w:ilvl w:val="1"/>
          <w:numId w:val="35"/>
        </w:numPr>
        <w:jc w:val="both"/>
        <w:rPr>
          <w:rFonts w:ascii="Open Sans" w:hAnsi="Open Sans" w:cs="Open Sans"/>
          <w:b/>
          <w:bCs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bs-Latn-BA"/>
        </w:rPr>
        <w:t xml:space="preserve">Aneks 3 – Sažetak projektnog </w:t>
      </w:r>
      <w:proofErr w:type="spellStart"/>
      <w:r w:rsidR="00E579A4" w:rsidRPr="00AC7821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bs-Latn-BA"/>
        </w:rPr>
        <w:t>predloga</w:t>
      </w:r>
      <w:proofErr w:type="spellEnd"/>
      <w:r w:rsidRPr="00AC7821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bs-Latn-BA"/>
        </w:rPr>
        <w:t xml:space="preserve"> na engleskom jeziku</w:t>
      </w:r>
      <w:r w:rsidR="00A442E3" w:rsidRPr="00AC7821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bs-Latn-BA"/>
        </w:rPr>
        <w:t>;</w:t>
      </w:r>
    </w:p>
    <w:p w14:paraId="0D5993FB" w14:textId="45901627" w:rsidR="00FF4316" w:rsidRPr="00AC7821" w:rsidRDefault="00FF4316" w:rsidP="00CB1A96">
      <w:pPr>
        <w:pStyle w:val="NormalWeb"/>
        <w:numPr>
          <w:ilvl w:val="1"/>
          <w:numId w:val="35"/>
        </w:numPr>
        <w:jc w:val="both"/>
        <w:rPr>
          <w:rFonts w:ascii="Open Sans" w:hAnsi="Open Sans" w:cs="Open Sans"/>
          <w:b/>
          <w:bCs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bs-Latn-BA"/>
        </w:rPr>
        <w:t>Pravni status:</w:t>
      </w:r>
      <w:r w:rsidRPr="00AC7821">
        <w:rPr>
          <w:rFonts w:ascii="Open Sans" w:hAnsi="Open Sans" w:cs="Open Sans"/>
          <w:b/>
          <w:bCs/>
          <w:sz w:val="22"/>
          <w:szCs w:val="22"/>
          <w:lang w:val="bs-Latn-BA"/>
        </w:rPr>
        <w:t xml:space="preserve"> </w:t>
      </w:r>
      <w:r w:rsidRPr="00AC7821">
        <w:rPr>
          <w:rFonts w:ascii="Open Sans" w:hAnsi="Open Sans" w:cs="Open Sans"/>
          <w:sz w:val="22"/>
          <w:szCs w:val="22"/>
          <w:lang w:val="bs-Latn-BA"/>
        </w:rPr>
        <w:t>dokaz o registraciji (važeći pravni dokument)</w:t>
      </w:r>
      <w:r w:rsidR="00A442E3" w:rsidRPr="00AC7821">
        <w:rPr>
          <w:rFonts w:ascii="Open Sans" w:hAnsi="Open Sans" w:cs="Open Sans"/>
          <w:sz w:val="22"/>
          <w:szCs w:val="22"/>
          <w:lang w:val="bs-Latn-BA"/>
        </w:rPr>
        <w:t>;</w:t>
      </w:r>
    </w:p>
    <w:p w14:paraId="408EC17A" w14:textId="75F72C5D" w:rsidR="00FF4316" w:rsidRPr="00AC7821" w:rsidRDefault="00FF4316" w:rsidP="00CB1A96">
      <w:pPr>
        <w:pStyle w:val="NormalWeb"/>
        <w:numPr>
          <w:ilvl w:val="1"/>
          <w:numId w:val="35"/>
        </w:numPr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bs-Latn-BA"/>
        </w:rPr>
        <w:t>Tehnički i ljudski kapaciteti: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tri (3) relevantna primjera prethodnih projekata organizacije i biografije (CV) ključnih članova projektnog tima (stalno zaposleni, dugoročni saradnici ili </w:t>
      </w:r>
      <w:r w:rsidR="00E579A4" w:rsidRPr="00AC7821">
        <w:rPr>
          <w:rFonts w:ascii="Open Sans" w:hAnsi="Open Sans" w:cs="Open Sans"/>
          <w:sz w:val="22"/>
          <w:szCs w:val="22"/>
          <w:lang w:val="bs-Latn-BA"/>
        </w:rPr>
        <w:t>vanjski</w:t>
      </w:r>
      <w:r w:rsidRPr="00AC7821">
        <w:rPr>
          <w:rFonts w:ascii="Open Sans" w:hAnsi="Open Sans" w:cs="Open Sans"/>
          <w:sz w:val="22"/>
          <w:szCs w:val="22"/>
          <w:lang w:val="bs-Latn-BA"/>
        </w:rPr>
        <w:t xml:space="preserve"> eksperti)</w:t>
      </w:r>
      <w:r w:rsidR="00A442E3" w:rsidRPr="00AC7821">
        <w:rPr>
          <w:rFonts w:ascii="Open Sans" w:hAnsi="Open Sans" w:cs="Open Sans"/>
          <w:sz w:val="22"/>
          <w:szCs w:val="22"/>
          <w:lang w:val="bs-Latn-BA"/>
        </w:rPr>
        <w:t>.</w:t>
      </w:r>
    </w:p>
    <w:p w14:paraId="4A5B38F5" w14:textId="5654FD47" w:rsidR="00A442E3" w:rsidRPr="00AC7821" w:rsidRDefault="00FF4316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  <w:r w:rsidRPr="00AC7821">
        <w:rPr>
          <w:rFonts w:ascii="Open Sans" w:hAnsi="Open Sans" w:cs="Open Sans"/>
          <w:sz w:val="22"/>
          <w:szCs w:val="22"/>
          <w:lang w:val="bs-Latn-BA"/>
        </w:rPr>
        <w:t>Samo prijave koje uspješno prođu administrativnu provjeru biće upućene u fazu</w:t>
      </w:r>
      <w:r w:rsidR="00E579A4" w:rsidRPr="00AC7821">
        <w:rPr>
          <w:rFonts w:ascii="Open Sans" w:hAnsi="Open Sans" w:cs="Open Sans"/>
          <w:sz w:val="22"/>
          <w:szCs w:val="22"/>
          <w:lang w:val="bs-Latn-BA"/>
        </w:rPr>
        <w:t xml:space="preserve"> procjene </w:t>
      </w:r>
      <w:r w:rsidR="00CD64C7" w:rsidRPr="00AC7821">
        <w:rPr>
          <w:rFonts w:ascii="Open Sans" w:hAnsi="Open Sans" w:cs="Open Sans"/>
          <w:sz w:val="22"/>
          <w:szCs w:val="22"/>
          <w:lang w:val="bs-Latn-BA"/>
        </w:rPr>
        <w:t>kompletne</w:t>
      </w:r>
      <w:r w:rsidR="00E579A4" w:rsidRPr="00AC7821">
        <w:rPr>
          <w:rFonts w:ascii="Open Sans" w:hAnsi="Open Sans" w:cs="Open Sans"/>
          <w:sz w:val="22"/>
          <w:szCs w:val="22"/>
          <w:lang w:val="bs-Latn-BA"/>
        </w:rPr>
        <w:t xml:space="preserve"> prijave</w:t>
      </w:r>
      <w:r w:rsidRPr="00AC7821">
        <w:rPr>
          <w:rFonts w:ascii="Open Sans" w:hAnsi="Open Sans" w:cs="Open Sans"/>
          <w:sz w:val="22"/>
          <w:szCs w:val="22"/>
          <w:lang w:val="bs-Latn-BA"/>
        </w:rPr>
        <w:t>.</w:t>
      </w:r>
    </w:p>
    <w:p w14:paraId="3CD882D4" w14:textId="77777777" w:rsidR="001C5081" w:rsidRPr="00AC7821" w:rsidRDefault="001C5081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</w:p>
    <w:p w14:paraId="37C344BB" w14:textId="77777777" w:rsidR="001C5081" w:rsidRPr="00AC7821" w:rsidRDefault="001C5081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</w:p>
    <w:p w14:paraId="21C1A43A" w14:textId="77777777" w:rsidR="001C5081" w:rsidRPr="00AC7821" w:rsidRDefault="001C5081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bs-Latn-BA"/>
        </w:rPr>
      </w:pPr>
    </w:p>
    <w:p w14:paraId="2CA3EF2A" w14:textId="58C8E327" w:rsidR="008D7BBF" w:rsidRPr="00AC7821" w:rsidRDefault="008D7BBF" w:rsidP="0012462C">
      <w:pPr>
        <w:pStyle w:val="Heading2"/>
      </w:pPr>
      <w:bookmarkStart w:id="33" w:name="_Toc224206238"/>
      <w:r w:rsidRPr="00AC7821">
        <w:lastRenderedPageBreak/>
        <w:t>1</w:t>
      </w:r>
      <w:r w:rsidR="0012462C" w:rsidRPr="00AC7821">
        <w:t>1</w:t>
      </w:r>
      <w:r w:rsidRPr="00AC7821">
        <w:t xml:space="preserve">.2 </w:t>
      </w:r>
      <w:r w:rsidR="00E579A4" w:rsidRPr="00AC7821">
        <w:t xml:space="preserve">Procjena </w:t>
      </w:r>
      <w:r w:rsidR="00CD64C7" w:rsidRPr="00AC7821">
        <w:t>kompletne</w:t>
      </w:r>
      <w:r w:rsidR="00E579A4" w:rsidRPr="00AC7821">
        <w:t xml:space="preserve"> prijave</w:t>
      </w:r>
      <w:r w:rsidRPr="00AC7821">
        <w:t xml:space="preserve"> (</w:t>
      </w:r>
      <w:r w:rsidR="00E579A4" w:rsidRPr="00AC7821">
        <w:t>druga faza</w:t>
      </w:r>
      <w:r w:rsidRPr="00AC7821">
        <w:t>)</w:t>
      </w:r>
      <w:bookmarkEnd w:id="33"/>
    </w:p>
    <w:p w14:paraId="281AF554" w14:textId="77777777" w:rsidR="008D7BBF" w:rsidRPr="00AC7821" w:rsidRDefault="008D7BBF" w:rsidP="008D7BBF">
      <w:pPr>
        <w:rPr>
          <w:rFonts w:ascii="Open Sans" w:eastAsia="Open Sans" w:hAnsi="Open Sans" w:cs="Open Sans"/>
        </w:rPr>
      </w:pPr>
    </w:p>
    <w:tbl>
      <w:tblPr>
        <w:tblW w:w="100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74"/>
        <w:gridCol w:w="1688"/>
        <w:gridCol w:w="1483"/>
      </w:tblGrid>
      <w:tr w:rsidR="008D7BBF" w:rsidRPr="00AC7821" w14:paraId="2A8BC975" w14:textId="77777777" w:rsidTr="00934884">
        <w:trPr>
          <w:trHeight w:val="555"/>
        </w:trPr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24D8A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57F8C" w14:textId="724184B8" w:rsidR="008D7BBF" w:rsidRPr="00AC7821" w:rsidRDefault="00E579A4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>Da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B0496" w14:textId="420EC341" w:rsidR="008D7BBF" w:rsidRPr="00AC7821" w:rsidRDefault="00E579A4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>Ne</w:t>
            </w:r>
          </w:p>
        </w:tc>
      </w:tr>
      <w:tr w:rsidR="008D7BBF" w:rsidRPr="00AC7821" w14:paraId="2A99ADA1" w14:textId="77777777" w:rsidTr="00934884">
        <w:trPr>
          <w:trHeight w:val="5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C549C" w14:textId="58255C8E" w:rsidR="008D7BBF" w:rsidRPr="00AC7821" w:rsidRDefault="00E579A4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b/>
                <w:bCs/>
              </w:rPr>
            </w:pPr>
            <w:r w:rsidRPr="00AC7821">
              <w:rPr>
                <w:rFonts w:ascii="Open Sans" w:eastAsia="Open Sans" w:hAnsi="Open Sans" w:cs="Open Sans"/>
                <w:b/>
                <w:bCs/>
              </w:rPr>
              <w:t>ADMINISTRATIVNA PROVJERA</w:t>
            </w:r>
            <w:r w:rsidR="008D7BBF" w:rsidRPr="00AC7821">
              <w:rPr>
                <w:rFonts w:ascii="Open Sans" w:eastAsia="Open Sans" w:hAnsi="Open Sans" w:cs="Open Sans"/>
                <w:b/>
                <w:bCs/>
              </w:rPr>
              <w:t xml:space="preserve"> (</w:t>
            </w:r>
            <w:r w:rsidRPr="00AC7821">
              <w:rPr>
                <w:rFonts w:ascii="Open Sans" w:eastAsia="Open Sans" w:hAnsi="Open Sans" w:cs="Open Sans"/>
                <w:b/>
                <w:bCs/>
              </w:rPr>
              <w:t>prva faza</w:t>
            </w:r>
            <w:r w:rsidR="008D7BBF" w:rsidRPr="00AC7821">
              <w:rPr>
                <w:rFonts w:ascii="Open Sans" w:eastAsia="Open Sans" w:hAnsi="Open Sans" w:cs="Open Sans"/>
                <w:b/>
                <w:bCs/>
              </w:rPr>
              <w:t>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6CCFA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2404E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D7BBF" w:rsidRPr="00AC7821" w14:paraId="7EF9F0EC" w14:textId="77777777" w:rsidTr="00934884">
        <w:trPr>
          <w:trHeight w:val="5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6C34A" w14:textId="6E1AF4B4" w:rsidR="008D7BBF" w:rsidRPr="00AC7821" w:rsidRDefault="00CD64C7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hAnsi="Open Sans" w:cs="Open Sans"/>
              </w:rPr>
              <w:t>Prijava je dostavljena u propisanom roku.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EEADC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4F93A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D7BBF" w:rsidRPr="00AC7821" w14:paraId="7C5CB91E" w14:textId="77777777" w:rsidTr="00934884">
        <w:trPr>
          <w:trHeight w:val="23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C792E" w14:textId="0941C9D8" w:rsidR="008D7BBF" w:rsidRPr="00AC7821" w:rsidRDefault="00CD64C7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Prijava je potpuna i sadrži sve anekse navedene u Javnom pozivu (Aneks 1 – Opis projekta, Aneks 2 – Budžet, Aneks 3 – Sažetak projektnog </w:t>
            </w:r>
            <w:proofErr w:type="spellStart"/>
            <w:r w:rsidRPr="00AC7821">
              <w:rPr>
                <w:rFonts w:ascii="Open Sans" w:eastAsia="Open Sans" w:hAnsi="Open Sans" w:cs="Open Sans"/>
              </w:rPr>
              <w:t>predloga</w:t>
            </w:r>
            <w:proofErr w:type="spellEnd"/>
            <w:r w:rsidRPr="00AC7821">
              <w:rPr>
                <w:rFonts w:ascii="Open Sans" w:eastAsia="Open Sans" w:hAnsi="Open Sans" w:cs="Open Sans"/>
              </w:rPr>
              <w:t xml:space="preserve"> na engleskom jeziku, dokaz o registraciji izdat od strane nadležnog državnog organa, tehnički i ljudski kapaciteti: tri (3) relevantna primjera prethodnih projekata organizacije i biografije (CV) članova projektnog tima za sprovođenje projekta, uključujući stalno zaposlene, saradnike ili vanjske eksperte).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1C5AE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99A98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D7BBF" w:rsidRPr="00AC7821" w14:paraId="5F9EC664" w14:textId="77777777" w:rsidTr="00934884">
        <w:trPr>
          <w:trHeight w:val="14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6B66D" w14:textId="5D7F541A" w:rsidR="008D7BBF" w:rsidRPr="00AC7821" w:rsidRDefault="00CD64C7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>Organizacija ispunjava formalne uslove za učešće u Javnom pozivu (registrovana je u jednoj od zemalja obuhvaćenih projektom najmanje šest mjeseci prije datuma objavljivanja ovog poziva).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1371C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BF9E7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D7BBF" w:rsidRPr="00AC7821" w14:paraId="09E6EA29" w14:textId="77777777" w:rsidTr="00934884">
        <w:trPr>
          <w:trHeight w:val="5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DE25C" w14:textId="5846CDF3" w:rsidR="008D7BBF" w:rsidRPr="00AC7821" w:rsidRDefault="00CD64C7" w:rsidP="00CD64C7">
            <w:pPr>
              <w:pStyle w:val="NormalWeb"/>
              <w:rPr>
                <w:rFonts w:ascii="Open Sans" w:hAnsi="Open Sans" w:cs="Open Sans"/>
                <w:sz w:val="22"/>
                <w:szCs w:val="22"/>
                <w:lang w:val="bs-Latn-BA"/>
              </w:rPr>
            </w:pPr>
            <w:r w:rsidRPr="00AC7821">
              <w:rPr>
                <w:rFonts w:ascii="Open Sans" w:hAnsi="Open Sans" w:cs="Open Sans"/>
                <w:sz w:val="22"/>
                <w:szCs w:val="22"/>
                <w:lang w:val="bs-Latn-BA"/>
              </w:rPr>
              <w:t xml:space="preserve">Ukoliko su </w:t>
            </w:r>
            <w:r w:rsidR="00A442E3" w:rsidRPr="00AC7821">
              <w:rPr>
                <w:rFonts w:ascii="Open Sans" w:hAnsi="Open Sans" w:cs="Open Sans"/>
                <w:sz w:val="22"/>
                <w:szCs w:val="22"/>
                <w:lang w:val="bs-Latn-BA"/>
              </w:rPr>
              <w:t xml:space="preserve">odgovori na </w:t>
            </w:r>
            <w:r w:rsidRPr="00AC7821">
              <w:rPr>
                <w:rFonts w:ascii="Open Sans" w:hAnsi="Open Sans" w:cs="Open Sans"/>
                <w:sz w:val="22"/>
                <w:szCs w:val="22"/>
                <w:lang w:val="bs-Latn-BA"/>
              </w:rPr>
              <w:t>sv</w:t>
            </w:r>
            <w:r w:rsidR="00A442E3" w:rsidRPr="00AC7821">
              <w:rPr>
                <w:rFonts w:ascii="Open Sans" w:hAnsi="Open Sans" w:cs="Open Sans"/>
                <w:sz w:val="22"/>
                <w:szCs w:val="22"/>
                <w:lang w:val="bs-Latn-BA"/>
              </w:rPr>
              <w:t>a</w:t>
            </w:r>
            <w:r w:rsidRPr="00AC7821">
              <w:rPr>
                <w:rFonts w:ascii="Open Sans" w:hAnsi="Open Sans" w:cs="Open Sans"/>
                <w:sz w:val="22"/>
                <w:szCs w:val="22"/>
                <w:lang w:val="bs-Latn-BA"/>
              </w:rPr>
              <w:t xml:space="preserve"> prethodn</w:t>
            </w:r>
            <w:r w:rsidR="00A442E3" w:rsidRPr="00AC7821">
              <w:rPr>
                <w:rFonts w:ascii="Open Sans" w:hAnsi="Open Sans" w:cs="Open Sans"/>
                <w:sz w:val="22"/>
                <w:szCs w:val="22"/>
                <w:lang w:val="bs-Latn-BA"/>
              </w:rPr>
              <w:t>a</w:t>
            </w:r>
            <w:r w:rsidRPr="00AC7821">
              <w:rPr>
                <w:rFonts w:ascii="Open Sans" w:hAnsi="Open Sans" w:cs="Open Sans"/>
                <w:sz w:val="22"/>
                <w:szCs w:val="22"/>
                <w:lang w:val="bs-Latn-BA"/>
              </w:rPr>
              <w:t xml:space="preserve"> </w:t>
            </w:r>
            <w:r w:rsidR="00A442E3" w:rsidRPr="00AC7821">
              <w:rPr>
                <w:rFonts w:ascii="Open Sans" w:hAnsi="Open Sans" w:cs="Open Sans"/>
                <w:sz w:val="22"/>
                <w:szCs w:val="22"/>
                <w:lang w:val="bs-Latn-BA"/>
              </w:rPr>
              <w:t>pitanja</w:t>
            </w:r>
            <w:r w:rsidRPr="00AC7821">
              <w:rPr>
                <w:rFonts w:ascii="Open Sans" w:hAnsi="Open Sans" w:cs="Open Sans"/>
                <w:sz w:val="22"/>
                <w:szCs w:val="22"/>
                <w:lang w:val="bs-Latn-BA"/>
              </w:rPr>
              <w:t xml:space="preserve"> </w:t>
            </w:r>
            <w:r w:rsidRPr="00AC7821">
              <w:rPr>
                <w:rStyle w:val="Strong"/>
                <w:rFonts w:ascii="Open Sans" w:eastAsiaTheme="majorEastAsia" w:hAnsi="Open Sans" w:cs="Open Sans"/>
                <w:b w:val="0"/>
                <w:bCs w:val="0"/>
                <w:sz w:val="22"/>
                <w:szCs w:val="22"/>
                <w:lang w:val="bs-Latn-BA"/>
              </w:rPr>
              <w:t>DA: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1E32D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50394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D7BBF" w:rsidRPr="00AC7821" w14:paraId="5B9ED039" w14:textId="77777777" w:rsidTr="00934884">
        <w:trPr>
          <w:trHeight w:val="5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1CC82" w14:textId="4FB46FBB" w:rsidR="008D7BBF" w:rsidRPr="00AC7821" w:rsidRDefault="00CD64C7" w:rsidP="00CD64C7">
            <w:pPr>
              <w:pStyle w:val="NormalWeb"/>
              <w:rPr>
                <w:rFonts w:ascii="Open Sans" w:hAnsi="Open Sans" w:cs="Open Sans"/>
                <w:sz w:val="22"/>
                <w:szCs w:val="22"/>
                <w:lang w:val="bs-Latn-BA"/>
              </w:rPr>
            </w:pPr>
            <w:r w:rsidRPr="00AC7821">
              <w:rPr>
                <w:rStyle w:val="Strong"/>
                <w:rFonts w:ascii="Open Sans" w:eastAsiaTheme="majorEastAsia" w:hAnsi="Open Sans" w:cs="Open Sans"/>
                <w:b w:val="0"/>
                <w:bCs w:val="0"/>
                <w:sz w:val="22"/>
                <w:szCs w:val="22"/>
                <w:lang w:val="bs-Latn-BA"/>
              </w:rPr>
              <w:t>ODLUKA:</w:t>
            </w:r>
            <w:r w:rsidRPr="00AC7821">
              <w:rPr>
                <w:rFonts w:ascii="Open Sans" w:hAnsi="Open Sans" w:cs="Open Sans"/>
                <w:sz w:val="22"/>
                <w:szCs w:val="22"/>
                <w:lang w:val="bs-Latn-BA"/>
              </w:rPr>
              <w:t xml:space="preserve"> prijava se upućuje na dalju </w:t>
            </w:r>
            <w:r w:rsidR="00A442E3" w:rsidRPr="00AC7821">
              <w:rPr>
                <w:rFonts w:ascii="Open Sans" w:hAnsi="Open Sans" w:cs="Open Sans"/>
                <w:sz w:val="22"/>
                <w:szCs w:val="22"/>
                <w:lang w:val="bs-Latn-BA"/>
              </w:rPr>
              <w:t>procjenu</w:t>
            </w:r>
            <w:r w:rsidRPr="00AC7821">
              <w:rPr>
                <w:rFonts w:ascii="Open Sans" w:hAnsi="Open Sans" w:cs="Open Sans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F839D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8DACE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D7BBF" w:rsidRPr="00AC7821" w14:paraId="1DD487AF" w14:textId="77777777" w:rsidTr="00934884">
        <w:trPr>
          <w:trHeight w:val="8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70E2B" w14:textId="4EE8014E" w:rsidR="008D7BBF" w:rsidRPr="00AC7821" w:rsidRDefault="00CD64C7" w:rsidP="00CD64C7">
            <w:pPr>
              <w:spacing w:before="100" w:beforeAutospacing="1"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lang w:eastAsia="en-GB"/>
              </w:rPr>
            </w:pPr>
            <w:r w:rsidRPr="00AC7821">
              <w:rPr>
                <w:rFonts w:ascii="Open Sans" w:eastAsia="Times New Roman" w:hAnsi="Open Sans" w:cs="Open Sans"/>
                <w:b/>
                <w:bCs/>
                <w:lang w:eastAsia="en-GB"/>
              </w:rPr>
              <w:t>PROCJENA KOMPLETNE PRIJAVE (druga faza)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7844E" w14:textId="3CB49AAD" w:rsidR="008D7BBF" w:rsidRPr="00AC7821" w:rsidRDefault="00A442E3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>Ukupno, moguće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FB6167" w14:textId="412B48F3" w:rsidR="008D7BBF" w:rsidRPr="00AC7821" w:rsidRDefault="00CD64C7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>Dodijeljeno</w:t>
            </w:r>
          </w:p>
        </w:tc>
      </w:tr>
      <w:tr w:rsidR="008D7BBF" w:rsidRPr="00AC7821" w14:paraId="089182B7" w14:textId="77777777" w:rsidTr="00934884">
        <w:trPr>
          <w:trHeight w:val="17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61831" w14:textId="2AE51F6D" w:rsidR="008D7BBF" w:rsidRPr="00AC7821" w:rsidRDefault="00CD64C7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Koncept projektnog </w:t>
            </w:r>
            <w:proofErr w:type="spellStart"/>
            <w:r w:rsidRPr="00AC7821">
              <w:rPr>
                <w:rFonts w:ascii="Open Sans" w:eastAsia="Open Sans" w:hAnsi="Open Sans" w:cs="Open Sans"/>
              </w:rPr>
              <w:t>predloga</w:t>
            </w:r>
            <w:proofErr w:type="spellEnd"/>
            <w:r w:rsidRPr="00AC7821">
              <w:rPr>
                <w:rFonts w:ascii="Open Sans" w:eastAsia="Open Sans" w:hAnsi="Open Sans" w:cs="Open Sans"/>
              </w:rPr>
              <w:t xml:space="preserve"> je koherentan. Predložene aktivnosti su primjerene, praktične i usklađene sa planiranim rezultatima i ciljevima. </w:t>
            </w:r>
            <w:proofErr w:type="spellStart"/>
            <w:r w:rsidRPr="00AC7821">
              <w:rPr>
                <w:rFonts w:ascii="Open Sans" w:eastAsia="Open Sans" w:hAnsi="Open Sans" w:cs="Open Sans"/>
              </w:rPr>
              <w:t>Opšti</w:t>
            </w:r>
            <w:proofErr w:type="spellEnd"/>
            <w:r w:rsidRPr="00AC7821">
              <w:rPr>
                <w:rFonts w:ascii="Open Sans" w:eastAsia="Open Sans" w:hAnsi="Open Sans" w:cs="Open Sans"/>
              </w:rPr>
              <w:t xml:space="preserve"> cilj projekta doprinosi ostvarenju cilja </w:t>
            </w:r>
            <w:r w:rsidR="00ED118F">
              <w:rPr>
                <w:rFonts w:ascii="Open Sans" w:eastAsia="Open Sans" w:hAnsi="Open Sans" w:cs="Open Sans"/>
              </w:rPr>
              <w:t>Program</w:t>
            </w:r>
            <w:r w:rsidRPr="00AC7821">
              <w:rPr>
                <w:rFonts w:ascii="Open Sans" w:eastAsia="Open Sans" w:hAnsi="Open Sans" w:cs="Open Sans"/>
              </w:rPr>
              <w:t xml:space="preserve"> malih grantova „Reforme za rast“.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B04EA" w14:textId="4809046D" w:rsidR="008D7BBF" w:rsidRPr="00AC7821" w:rsidRDefault="008D7BBF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AC7821">
              <w:rPr>
                <w:rFonts w:ascii="Open Sans" w:eastAsia="Open Sans" w:hAnsi="Open Sans" w:cs="Open Sans"/>
                <w:b/>
                <w:bCs/>
              </w:rPr>
              <w:t xml:space="preserve">15 </w:t>
            </w:r>
            <w:r w:rsidR="00CD64C7" w:rsidRPr="00AC7821">
              <w:rPr>
                <w:rFonts w:ascii="Open Sans" w:eastAsia="Open Sans" w:hAnsi="Open Sans" w:cs="Open Sans"/>
                <w:b/>
                <w:bCs/>
              </w:rPr>
              <w:t>bodova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85B40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D7BBF" w:rsidRPr="00AC7821" w14:paraId="48049464" w14:textId="77777777" w:rsidTr="00934884">
        <w:trPr>
          <w:trHeight w:val="14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05F80" w14:textId="06688726" w:rsidR="008D7BBF" w:rsidRPr="00AC7821" w:rsidRDefault="00CD64C7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Projektni </w:t>
            </w:r>
            <w:proofErr w:type="spellStart"/>
            <w:r w:rsidRPr="00AC7821">
              <w:rPr>
                <w:rFonts w:ascii="Open Sans" w:eastAsia="Open Sans" w:hAnsi="Open Sans" w:cs="Open Sans"/>
              </w:rPr>
              <w:t>predlog</w:t>
            </w:r>
            <w:proofErr w:type="spellEnd"/>
            <w:r w:rsidRPr="00AC7821">
              <w:rPr>
                <w:rFonts w:ascii="Open Sans" w:eastAsia="Open Sans" w:hAnsi="Open Sans" w:cs="Open Sans"/>
              </w:rPr>
              <w:t xml:space="preserve"> se uklapa u tematski okvir </w:t>
            </w:r>
            <w:r w:rsidR="00ED118F">
              <w:rPr>
                <w:rFonts w:ascii="Open Sans" w:eastAsia="Open Sans" w:hAnsi="Open Sans" w:cs="Open Sans"/>
              </w:rPr>
              <w:t>Program</w:t>
            </w:r>
            <w:r w:rsidRPr="00AC7821">
              <w:rPr>
                <w:rFonts w:ascii="Open Sans" w:eastAsia="Open Sans" w:hAnsi="Open Sans" w:cs="Open Sans"/>
              </w:rPr>
              <w:t xml:space="preserve"> malih grantova. </w:t>
            </w:r>
            <w:proofErr w:type="spellStart"/>
            <w:r w:rsidRPr="00AC7821">
              <w:rPr>
                <w:rFonts w:ascii="Open Sans" w:eastAsia="Open Sans" w:hAnsi="Open Sans" w:cs="Open Sans"/>
              </w:rPr>
              <w:t>Predlog</w:t>
            </w:r>
            <w:proofErr w:type="spellEnd"/>
            <w:r w:rsidRPr="00AC7821">
              <w:rPr>
                <w:rFonts w:ascii="Open Sans" w:eastAsia="Open Sans" w:hAnsi="Open Sans" w:cs="Open Sans"/>
              </w:rPr>
              <w:t xml:space="preserve"> jasno definiše konkretnu oblast Plana rasta za Zapadni Balkan na koju se odnosi i </w:t>
            </w:r>
            <w:proofErr w:type="spellStart"/>
            <w:r w:rsidRPr="00AC7821">
              <w:rPr>
                <w:rFonts w:ascii="Open Sans" w:eastAsia="Open Sans" w:hAnsi="Open Sans" w:cs="Open Sans"/>
              </w:rPr>
              <w:t>identifikuje</w:t>
            </w:r>
            <w:proofErr w:type="spellEnd"/>
            <w:r w:rsidRPr="00AC7821">
              <w:rPr>
                <w:rFonts w:ascii="Open Sans" w:eastAsia="Open Sans" w:hAnsi="Open Sans" w:cs="Open Sans"/>
              </w:rPr>
              <w:t xml:space="preserve"> relevantne aktere i ciljne grupe.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C941C" w14:textId="2B15BE17" w:rsidR="008D7BBF" w:rsidRPr="00AC7821" w:rsidRDefault="008D7BBF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AC7821">
              <w:rPr>
                <w:rFonts w:ascii="Open Sans" w:eastAsia="Open Sans" w:hAnsi="Open Sans" w:cs="Open Sans"/>
                <w:b/>
                <w:bCs/>
              </w:rPr>
              <w:t xml:space="preserve">15 </w:t>
            </w:r>
            <w:r w:rsidR="00CD64C7" w:rsidRPr="00AC7821">
              <w:rPr>
                <w:rFonts w:ascii="Open Sans" w:eastAsia="Open Sans" w:hAnsi="Open Sans" w:cs="Open Sans"/>
                <w:b/>
                <w:bCs/>
              </w:rPr>
              <w:t>bodova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AAB25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D7BBF" w:rsidRPr="00AC7821" w14:paraId="3B5225E4" w14:textId="77777777" w:rsidTr="00934884">
        <w:trPr>
          <w:trHeight w:val="11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D9405" w14:textId="2D24BC33" w:rsidR="008D7BBF" w:rsidRPr="00AC7821" w:rsidRDefault="00CD64C7" w:rsidP="00CD64C7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lang w:eastAsia="en-GB"/>
              </w:rPr>
            </w:pPr>
            <w:r w:rsidRPr="00AC7821">
              <w:rPr>
                <w:rFonts w:ascii="Open Sans" w:eastAsia="Times New Roman" w:hAnsi="Open Sans" w:cs="Open Sans"/>
                <w:lang w:eastAsia="en-GB"/>
              </w:rPr>
              <w:lastRenderedPageBreak/>
              <w:t xml:space="preserve">Predložene aktivnosti su usklađene sa Javnim pozivom i odgovaraju očekivanim rezultatima </w:t>
            </w:r>
            <w:r w:rsidR="00ED118F">
              <w:rPr>
                <w:rFonts w:ascii="Open Sans" w:eastAsia="Times New Roman" w:hAnsi="Open Sans" w:cs="Open Sans"/>
                <w:lang w:eastAsia="en-GB"/>
              </w:rPr>
              <w:t>Program</w:t>
            </w:r>
            <w:r w:rsidRPr="00AC7821">
              <w:rPr>
                <w:rFonts w:ascii="Open Sans" w:eastAsia="Times New Roman" w:hAnsi="Open Sans" w:cs="Open Sans"/>
                <w:lang w:eastAsia="en-GB"/>
              </w:rPr>
              <w:t xml:space="preserve"> malih grantova.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47FE5" w14:textId="1FA46022" w:rsidR="008D7BBF" w:rsidRPr="00AC7821" w:rsidRDefault="008D7BBF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AC7821">
              <w:rPr>
                <w:rFonts w:ascii="Open Sans" w:eastAsia="Open Sans" w:hAnsi="Open Sans" w:cs="Open Sans"/>
                <w:b/>
                <w:bCs/>
              </w:rPr>
              <w:t xml:space="preserve">15 </w:t>
            </w:r>
            <w:r w:rsidR="00CD64C7" w:rsidRPr="00AC7821">
              <w:rPr>
                <w:rFonts w:ascii="Open Sans" w:eastAsia="Open Sans" w:hAnsi="Open Sans" w:cs="Open Sans"/>
                <w:b/>
                <w:bCs/>
              </w:rPr>
              <w:t>bodova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B6C99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D7BBF" w:rsidRPr="00AC7821" w14:paraId="3D78DBD0" w14:textId="77777777" w:rsidTr="00934884">
        <w:trPr>
          <w:trHeight w:val="11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45C7D" w14:textId="7CBDB746" w:rsidR="008D7BBF" w:rsidRPr="00AC7821" w:rsidRDefault="00CD64C7" w:rsidP="00CD64C7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lang w:eastAsia="en-GB"/>
              </w:rPr>
            </w:pPr>
            <w:r w:rsidRPr="00AC7821">
              <w:rPr>
                <w:rFonts w:ascii="Open Sans" w:eastAsia="Times New Roman" w:hAnsi="Open Sans" w:cs="Open Sans"/>
                <w:lang w:eastAsia="en-GB"/>
              </w:rPr>
              <w:t>Predložene aktivnosti su jasno opisane, međusobno usklađene i prilagođene predviđenom vremenskom okviru projekta (do 12 mjeseci).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D1E3F" w14:textId="01C73B29" w:rsidR="008D7BBF" w:rsidRPr="00AC7821" w:rsidRDefault="008D7BBF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AC7821">
              <w:rPr>
                <w:rFonts w:ascii="Open Sans" w:eastAsia="Open Sans" w:hAnsi="Open Sans" w:cs="Open Sans"/>
                <w:b/>
                <w:bCs/>
              </w:rPr>
              <w:t xml:space="preserve">15 </w:t>
            </w:r>
            <w:r w:rsidR="00CD64C7" w:rsidRPr="00AC7821">
              <w:rPr>
                <w:rFonts w:ascii="Open Sans" w:eastAsia="Open Sans" w:hAnsi="Open Sans" w:cs="Open Sans"/>
                <w:b/>
                <w:bCs/>
              </w:rPr>
              <w:t>bodova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E33DF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D7BBF" w:rsidRPr="00AC7821" w14:paraId="460AA345" w14:textId="77777777" w:rsidTr="00934884">
        <w:trPr>
          <w:trHeight w:val="11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58052" w14:textId="72CA9A4B" w:rsidR="008D7BBF" w:rsidRPr="00AC7821" w:rsidRDefault="00CD64C7" w:rsidP="00CD64C7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lang w:eastAsia="en-GB"/>
              </w:rPr>
            </w:pPr>
            <w:r w:rsidRPr="00AC7821">
              <w:rPr>
                <w:rFonts w:ascii="Open Sans" w:eastAsia="Times New Roman" w:hAnsi="Open Sans" w:cs="Open Sans"/>
                <w:lang w:eastAsia="en-GB"/>
              </w:rPr>
              <w:t xml:space="preserve">Budžet odgovara predloženim aktivnostima. Predloženi troškovi su realni, </w:t>
            </w:r>
            <w:r w:rsidR="0026187B" w:rsidRPr="00AC7821">
              <w:rPr>
                <w:rFonts w:ascii="Open Sans" w:eastAsia="Times New Roman" w:hAnsi="Open Sans" w:cs="Open Sans"/>
                <w:lang w:eastAsia="en-GB"/>
              </w:rPr>
              <w:t>i poštuju načela</w:t>
            </w:r>
            <w:r w:rsidRPr="00AC7821">
              <w:rPr>
                <w:rFonts w:ascii="Open Sans" w:eastAsia="Times New Roman" w:hAnsi="Open Sans" w:cs="Open Sans"/>
                <w:lang w:eastAsia="en-GB"/>
              </w:rPr>
              <w:t xml:space="preserve"> odgovornog finansijskog upravljanja.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8A7BF" w14:textId="0525FAA6" w:rsidR="008D7BBF" w:rsidRPr="00AC7821" w:rsidRDefault="008D7BBF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AC7821">
              <w:rPr>
                <w:rFonts w:ascii="Open Sans" w:eastAsia="Open Sans" w:hAnsi="Open Sans" w:cs="Open Sans"/>
                <w:b/>
                <w:bCs/>
              </w:rPr>
              <w:t xml:space="preserve">15 </w:t>
            </w:r>
            <w:r w:rsidR="00CD64C7" w:rsidRPr="00AC7821">
              <w:rPr>
                <w:rFonts w:ascii="Open Sans" w:eastAsia="Open Sans" w:hAnsi="Open Sans" w:cs="Open Sans"/>
                <w:b/>
                <w:bCs/>
              </w:rPr>
              <w:t>bodova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8420C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D7BBF" w:rsidRPr="00AC7821" w14:paraId="0D181B77" w14:textId="77777777" w:rsidTr="00934884">
        <w:trPr>
          <w:trHeight w:val="1748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670E6" w14:textId="56712740" w:rsidR="008D7BBF" w:rsidRPr="00AC7821" w:rsidRDefault="004E0CAF" w:rsidP="004E0CA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lang w:eastAsia="en-GB"/>
              </w:rPr>
            </w:pPr>
            <w:r w:rsidRPr="00AC7821">
              <w:rPr>
                <w:rFonts w:ascii="Open Sans" w:eastAsia="Times New Roman" w:hAnsi="Open Sans" w:cs="Open Sans"/>
                <w:lang w:eastAsia="en-GB"/>
              </w:rPr>
              <w:t xml:space="preserve">Organizacija pokazuje relevantno iskustvo u </w:t>
            </w:r>
            <w:proofErr w:type="spellStart"/>
            <w:r w:rsidRPr="00AC7821">
              <w:rPr>
                <w:rFonts w:ascii="Open Sans" w:eastAsia="Times New Roman" w:hAnsi="Open Sans" w:cs="Open Sans"/>
                <w:lang w:eastAsia="en-GB"/>
              </w:rPr>
              <w:t>datoj</w:t>
            </w:r>
            <w:proofErr w:type="spellEnd"/>
            <w:r w:rsidRPr="00AC7821">
              <w:rPr>
                <w:rFonts w:ascii="Open Sans" w:eastAsia="Times New Roman" w:hAnsi="Open Sans" w:cs="Open Sans"/>
                <w:lang w:eastAsia="en-GB"/>
              </w:rPr>
              <w:t xml:space="preserve"> tematskoj oblasti, a stručnost projektnog tima (zaposleni, saradnici ili vanjski eksperti) odgovarajuća je za realizaciju predviđenih rezultata u okviru </w:t>
            </w:r>
            <w:r w:rsidR="00ED118F">
              <w:rPr>
                <w:rFonts w:ascii="Open Sans" w:eastAsia="Times New Roman" w:hAnsi="Open Sans" w:cs="Open Sans"/>
                <w:lang w:eastAsia="en-GB"/>
              </w:rPr>
              <w:t>Programa</w:t>
            </w:r>
            <w:r w:rsidRPr="00AC7821">
              <w:rPr>
                <w:rFonts w:ascii="Open Sans" w:eastAsia="Times New Roman" w:hAnsi="Open Sans" w:cs="Open Sans"/>
                <w:lang w:eastAsia="en-GB"/>
              </w:rPr>
              <w:t xml:space="preserve"> malih grantova.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5F16F" w14:textId="6F4E2E6D" w:rsidR="008D7BBF" w:rsidRPr="00AC7821" w:rsidRDefault="008D7BBF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AC7821">
              <w:rPr>
                <w:rFonts w:ascii="Open Sans" w:eastAsia="Open Sans" w:hAnsi="Open Sans" w:cs="Open Sans"/>
                <w:b/>
                <w:bCs/>
              </w:rPr>
              <w:t xml:space="preserve">5 </w:t>
            </w:r>
            <w:r w:rsidR="00CD64C7" w:rsidRPr="00AC7821">
              <w:rPr>
                <w:rFonts w:ascii="Open Sans" w:eastAsia="Open Sans" w:hAnsi="Open Sans" w:cs="Open Sans"/>
                <w:b/>
                <w:bCs/>
              </w:rPr>
              <w:t>bodova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C0CE8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D7BBF" w:rsidRPr="00AC7821" w14:paraId="37805A36" w14:textId="77777777" w:rsidTr="00934884">
        <w:trPr>
          <w:trHeight w:val="5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26F62" w14:textId="0A7FF7BA" w:rsidR="008D7BBF" w:rsidRPr="00AC7821" w:rsidRDefault="004E0CA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>Procjena prijavnog obrasca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7E38F" w14:textId="6EDD6396" w:rsidR="008D7BBF" w:rsidRPr="00AC7821" w:rsidRDefault="008D7BBF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00AC7821">
              <w:rPr>
                <w:rFonts w:ascii="Open Sans" w:eastAsia="Open Sans" w:hAnsi="Open Sans" w:cs="Open Sans"/>
                <w:b/>
                <w:bCs/>
              </w:rPr>
              <w:t xml:space="preserve">80 </w:t>
            </w:r>
            <w:r w:rsidR="00CD64C7" w:rsidRPr="00AC7821">
              <w:rPr>
                <w:rFonts w:ascii="Open Sans" w:eastAsia="Open Sans" w:hAnsi="Open Sans" w:cs="Open Sans"/>
                <w:b/>
                <w:bCs/>
              </w:rPr>
              <w:t>bodova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1C070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D7BBF" w:rsidRPr="00AC7821" w14:paraId="746BADF4" w14:textId="77777777" w:rsidTr="00934884">
        <w:trPr>
          <w:trHeight w:val="5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19512" w14:textId="2F3ACAAE" w:rsidR="008D7BBF" w:rsidRPr="00AC7821" w:rsidRDefault="004E0CA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b/>
                <w:bCs/>
              </w:rPr>
            </w:pPr>
            <w:r w:rsidRPr="00AC7821">
              <w:rPr>
                <w:rFonts w:ascii="Open Sans" w:eastAsia="Open Sans" w:hAnsi="Open Sans" w:cs="Open Sans"/>
                <w:b/>
                <w:bCs/>
              </w:rPr>
              <w:t>ODLUKA O DODJELI GRANTA</w:t>
            </w:r>
            <w:r w:rsidR="008D7BBF" w:rsidRPr="00AC7821">
              <w:rPr>
                <w:rFonts w:ascii="Open Sans" w:eastAsia="Open Sans" w:hAnsi="Open Sans" w:cs="Open Sans"/>
                <w:b/>
                <w:bCs/>
              </w:rPr>
              <w:t xml:space="preserve"> (</w:t>
            </w:r>
            <w:r w:rsidRPr="00AC7821">
              <w:rPr>
                <w:rFonts w:ascii="Open Sans" w:eastAsia="Open Sans" w:hAnsi="Open Sans" w:cs="Open Sans"/>
                <w:b/>
                <w:bCs/>
              </w:rPr>
              <w:t>treća faza</w:t>
            </w:r>
            <w:r w:rsidR="008D7BBF" w:rsidRPr="00AC7821">
              <w:rPr>
                <w:rFonts w:ascii="Open Sans" w:eastAsia="Open Sans" w:hAnsi="Open Sans" w:cs="Open Sans"/>
                <w:b/>
                <w:bCs/>
              </w:rPr>
              <w:t>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0AA03" w14:textId="01CFF4DC" w:rsidR="008D7BBF" w:rsidRPr="00AC7821" w:rsidRDefault="00CD64C7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>Da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D6D9BB" w14:textId="49DA420C" w:rsidR="008D7BBF" w:rsidRPr="00AC7821" w:rsidRDefault="00CD64C7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>Ne</w:t>
            </w:r>
          </w:p>
        </w:tc>
      </w:tr>
      <w:tr w:rsidR="008D7BBF" w:rsidRPr="00AC7821" w14:paraId="20D869A9" w14:textId="77777777" w:rsidTr="00934884">
        <w:trPr>
          <w:trHeight w:val="8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D4D5E" w14:textId="1C1B8F39" w:rsidR="008D7BBF" w:rsidRPr="00AC7821" w:rsidRDefault="004E0CAF" w:rsidP="004E0CA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lang w:eastAsia="en-GB"/>
              </w:rPr>
            </w:pPr>
            <w:r w:rsidRPr="00AC7821">
              <w:rPr>
                <w:rFonts w:ascii="Open Sans" w:eastAsia="Times New Roman" w:hAnsi="Open Sans" w:cs="Open Sans"/>
                <w:lang w:eastAsia="en-GB"/>
              </w:rPr>
              <w:t xml:space="preserve">Komisija za selekciju može </w:t>
            </w:r>
            <w:proofErr w:type="spellStart"/>
            <w:r w:rsidRPr="00AC7821">
              <w:rPr>
                <w:rFonts w:ascii="Open Sans" w:eastAsia="Times New Roman" w:hAnsi="Open Sans" w:cs="Open Sans"/>
                <w:lang w:eastAsia="en-GB"/>
              </w:rPr>
              <w:t>zatražiti</w:t>
            </w:r>
            <w:proofErr w:type="spellEnd"/>
            <w:r w:rsidRPr="00AC7821">
              <w:rPr>
                <w:rFonts w:ascii="Open Sans" w:eastAsia="Times New Roman" w:hAnsi="Open Sans" w:cs="Open Sans"/>
                <w:lang w:eastAsia="en-GB"/>
              </w:rPr>
              <w:t xml:space="preserve"> od podnosioca prijave dostavljanje dodatnih informacija.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E065C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6D0E3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D7BBF" w:rsidRPr="00AC7821" w14:paraId="2B339580" w14:textId="77777777" w:rsidTr="00934884">
        <w:trPr>
          <w:trHeight w:val="11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A4007" w14:textId="446280A8" w:rsidR="008D7BBF" w:rsidRPr="00AC7821" w:rsidRDefault="004E0CAF" w:rsidP="004E0CA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lang w:eastAsia="en-GB"/>
              </w:rPr>
            </w:pPr>
            <w:r w:rsidRPr="00AC7821">
              <w:rPr>
                <w:rFonts w:ascii="Open Sans" w:eastAsia="Times New Roman" w:hAnsi="Open Sans" w:cs="Open Sans"/>
                <w:lang w:eastAsia="en-GB"/>
              </w:rPr>
              <w:t xml:space="preserve">Nakon sprovedene </w:t>
            </w:r>
            <w:r w:rsidR="0026187B" w:rsidRPr="00AC7821">
              <w:rPr>
                <w:rFonts w:ascii="Open Sans" w:eastAsia="Times New Roman" w:hAnsi="Open Sans" w:cs="Open Sans"/>
                <w:lang w:eastAsia="en-GB"/>
              </w:rPr>
              <w:t>procjene</w:t>
            </w:r>
            <w:r w:rsidRPr="00AC7821">
              <w:rPr>
                <w:rFonts w:ascii="Open Sans" w:eastAsia="Times New Roman" w:hAnsi="Open Sans" w:cs="Open Sans"/>
                <w:lang w:eastAsia="en-GB"/>
              </w:rPr>
              <w:t xml:space="preserve">, Komisija za selekciju donosi odluku o dodjeli </w:t>
            </w:r>
            <w:proofErr w:type="spellStart"/>
            <w:r w:rsidRPr="00AC7821">
              <w:rPr>
                <w:rFonts w:ascii="Open Sans" w:eastAsia="Times New Roman" w:hAnsi="Open Sans" w:cs="Open Sans"/>
                <w:lang w:eastAsia="en-GB"/>
              </w:rPr>
              <w:t>granta</w:t>
            </w:r>
            <w:proofErr w:type="spellEnd"/>
            <w:r w:rsidRPr="00AC7821">
              <w:rPr>
                <w:rFonts w:ascii="Open Sans" w:eastAsia="Times New Roman" w:hAnsi="Open Sans" w:cs="Open Sans"/>
                <w:lang w:eastAsia="en-GB"/>
              </w:rPr>
              <w:t xml:space="preserve"> i predlaže </w:t>
            </w:r>
            <w:proofErr w:type="spellStart"/>
            <w:r w:rsidRPr="00AC7821">
              <w:rPr>
                <w:rFonts w:ascii="Open Sans" w:eastAsia="Times New Roman" w:hAnsi="Open Sans" w:cs="Open Sans"/>
                <w:lang w:eastAsia="en-GB"/>
              </w:rPr>
              <w:t>zaključivanje</w:t>
            </w:r>
            <w:proofErr w:type="spellEnd"/>
            <w:r w:rsidRPr="00AC7821">
              <w:rPr>
                <w:rFonts w:ascii="Open Sans" w:eastAsia="Times New Roman" w:hAnsi="Open Sans" w:cs="Open Sans"/>
                <w:lang w:eastAsia="en-GB"/>
              </w:rPr>
              <w:t xml:space="preserve"> ugovora.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718E6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2E68D" w14:textId="77777777" w:rsidR="008D7BBF" w:rsidRPr="00AC7821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</w:rPr>
            </w:pPr>
            <w:r w:rsidRPr="00AC7821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74FB2703" w14:textId="77777777" w:rsidR="008D7BBF" w:rsidRPr="00AC7821" w:rsidRDefault="008D7BBF" w:rsidP="008D7BBF">
      <w:pPr>
        <w:rPr>
          <w:rFonts w:ascii="Open Sans" w:eastAsia="Open Sans" w:hAnsi="Open Sans" w:cs="Open Sans"/>
        </w:rPr>
      </w:pPr>
    </w:p>
    <w:p w14:paraId="6214A449" w14:textId="77777777" w:rsidR="008D7BBF" w:rsidRPr="00AC7821" w:rsidRDefault="008D7BBF" w:rsidP="008D7BBF">
      <w:pPr>
        <w:rPr>
          <w:rFonts w:ascii="Open Sans" w:eastAsia="Open Sans" w:hAnsi="Open Sans" w:cs="Open Sans"/>
        </w:rPr>
      </w:pPr>
      <w:bookmarkStart w:id="34" w:name="_heading=h.3d692njwjy43" w:colFirst="0" w:colLast="0"/>
      <w:bookmarkEnd w:id="34"/>
    </w:p>
    <w:p w14:paraId="29273101" w14:textId="77777777" w:rsidR="0026187B" w:rsidRPr="00AC7821" w:rsidRDefault="0026187B" w:rsidP="008D7BBF">
      <w:pPr>
        <w:rPr>
          <w:rFonts w:ascii="Open Sans" w:eastAsia="Open Sans" w:hAnsi="Open Sans" w:cs="Open Sans"/>
        </w:rPr>
      </w:pPr>
    </w:p>
    <w:p w14:paraId="2966EF8A" w14:textId="77777777" w:rsidR="0026187B" w:rsidRPr="00AC7821" w:rsidRDefault="0026187B" w:rsidP="008D7BBF">
      <w:pPr>
        <w:rPr>
          <w:rFonts w:ascii="Open Sans" w:eastAsia="Open Sans" w:hAnsi="Open Sans" w:cs="Open Sans"/>
        </w:rPr>
      </w:pPr>
    </w:p>
    <w:p w14:paraId="33DC91E0" w14:textId="77777777" w:rsidR="0012462C" w:rsidRPr="00AC7821" w:rsidRDefault="0012462C" w:rsidP="008D7BBF">
      <w:pPr>
        <w:rPr>
          <w:rFonts w:ascii="Open Sans" w:eastAsia="Open Sans" w:hAnsi="Open Sans" w:cs="Open Sans"/>
        </w:rPr>
      </w:pPr>
    </w:p>
    <w:p w14:paraId="1C4B5073" w14:textId="77777777" w:rsidR="0012462C" w:rsidRPr="00AC7821" w:rsidRDefault="0012462C" w:rsidP="008D7BBF">
      <w:pPr>
        <w:rPr>
          <w:rFonts w:ascii="Open Sans" w:eastAsia="Open Sans" w:hAnsi="Open Sans" w:cs="Open Sans"/>
        </w:rPr>
      </w:pPr>
    </w:p>
    <w:p w14:paraId="3EE5F434" w14:textId="77777777" w:rsidR="0026187B" w:rsidRPr="00AC7821" w:rsidRDefault="0026187B" w:rsidP="008D7BBF">
      <w:pPr>
        <w:rPr>
          <w:rFonts w:ascii="Open Sans" w:eastAsia="Open Sans" w:hAnsi="Open Sans" w:cs="Open Sans"/>
        </w:rPr>
      </w:pPr>
    </w:p>
    <w:p w14:paraId="4072651B" w14:textId="1E1E4F27" w:rsidR="004E0CAF" w:rsidRPr="00AC7821" w:rsidRDefault="004E0CAF" w:rsidP="0012462C">
      <w:pPr>
        <w:pStyle w:val="Heading2"/>
      </w:pPr>
      <w:bookmarkStart w:id="35" w:name="_Toc224206239"/>
      <w:r w:rsidRPr="00AC7821">
        <w:lastRenderedPageBreak/>
        <w:t>1</w:t>
      </w:r>
      <w:r w:rsidR="0012462C" w:rsidRPr="00AC7821">
        <w:t>1</w:t>
      </w:r>
      <w:r w:rsidRPr="00AC7821">
        <w:t xml:space="preserve">.3 Odluka o dodjeli </w:t>
      </w:r>
      <w:proofErr w:type="spellStart"/>
      <w:r w:rsidRPr="00AC7821">
        <w:t>granta</w:t>
      </w:r>
      <w:proofErr w:type="spellEnd"/>
      <w:r w:rsidRPr="00AC7821">
        <w:t xml:space="preserve"> (treća faza)</w:t>
      </w:r>
      <w:bookmarkEnd w:id="35"/>
    </w:p>
    <w:p w14:paraId="7F9D95AC" w14:textId="77777777" w:rsidR="004E0CAF" w:rsidRPr="00AC7821" w:rsidRDefault="004E0CAF" w:rsidP="00CB1A96">
      <w:pPr>
        <w:pStyle w:val="NormalWeb"/>
        <w:jc w:val="both"/>
        <w:rPr>
          <w:rFonts w:ascii="Open Sans" w:hAnsi="Open Sans" w:cs="Open Sans"/>
          <w:lang w:val="bs-Latn-BA"/>
        </w:rPr>
      </w:pPr>
      <w:r w:rsidRPr="00AC7821">
        <w:rPr>
          <w:rFonts w:ascii="Open Sans" w:hAnsi="Open Sans" w:cs="Open Sans"/>
          <w:lang w:val="bs-Latn-BA"/>
        </w:rPr>
        <w:t>Komisija za selekciju može:</w:t>
      </w:r>
    </w:p>
    <w:p w14:paraId="5B83D1A8" w14:textId="77777777" w:rsidR="004E0CAF" w:rsidRPr="00AC7821" w:rsidRDefault="004E0CAF" w:rsidP="00CB1A96">
      <w:pPr>
        <w:pStyle w:val="NormalWeb"/>
        <w:numPr>
          <w:ilvl w:val="0"/>
          <w:numId w:val="36"/>
        </w:numPr>
        <w:jc w:val="both"/>
        <w:rPr>
          <w:rFonts w:ascii="Open Sans" w:hAnsi="Open Sans" w:cs="Open Sans"/>
          <w:lang w:val="bs-Latn-BA"/>
        </w:rPr>
      </w:pPr>
      <w:proofErr w:type="spellStart"/>
      <w:r w:rsidRPr="00AC7821">
        <w:rPr>
          <w:rFonts w:ascii="Open Sans" w:hAnsi="Open Sans" w:cs="Open Sans"/>
          <w:lang w:val="bs-Latn-BA"/>
        </w:rPr>
        <w:t>zatražiti</w:t>
      </w:r>
      <w:proofErr w:type="spellEnd"/>
      <w:r w:rsidRPr="00AC7821">
        <w:rPr>
          <w:rFonts w:ascii="Open Sans" w:hAnsi="Open Sans" w:cs="Open Sans"/>
          <w:lang w:val="bs-Latn-BA"/>
        </w:rPr>
        <w:t xml:space="preserve"> dodatna </w:t>
      </w:r>
      <w:proofErr w:type="spellStart"/>
      <w:r w:rsidRPr="00AC7821">
        <w:rPr>
          <w:rFonts w:ascii="Open Sans" w:hAnsi="Open Sans" w:cs="Open Sans"/>
          <w:lang w:val="bs-Latn-BA"/>
        </w:rPr>
        <w:t>pojašnjenja</w:t>
      </w:r>
      <w:proofErr w:type="spellEnd"/>
      <w:r w:rsidRPr="00AC7821">
        <w:rPr>
          <w:rFonts w:ascii="Open Sans" w:hAnsi="Open Sans" w:cs="Open Sans"/>
          <w:lang w:val="bs-Latn-BA"/>
        </w:rPr>
        <w:t xml:space="preserve"> ili prateću dokumentaciju od podnosilaca prijava koji su ušli u uži izbor;</w:t>
      </w:r>
    </w:p>
    <w:p w14:paraId="6B0F02B4" w14:textId="77777777" w:rsidR="004E0CAF" w:rsidRPr="00AC7821" w:rsidRDefault="004E0CAF" w:rsidP="00CB1A96">
      <w:pPr>
        <w:pStyle w:val="NormalWeb"/>
        <w:numPr>
          <w:ilvl w:val="0"/>
          <w:numId w:val="36"/>
        </w:numPr>
        <w:jc w:val="both"/>
        <w:rPr>
          <w:rFonts w:ascii="Open Sans" w:hAnsi="Open Sans" w:cs="Open Sans"/>
          <w:lang w:val="bs-Latn-BA"/>
        </w:rPr>
      </w:pPr>
      <w:proofErr w:type="spellStart"/>
      <w:r w:rsidRPr="00AC7821">
        <w:rPr>
          <w:rFonts w:ascii="Open Sans" w:hAnsi="Open Sans" w:cs="Open Sans"/>
          <w:lang w:val="bs-Latn-BA"/>
        </w:rPr>
        <w:t>predložiti</w:t>
      </w:r>
      <w:proofErr w:type="spellEnd"/>
      <w:r w:rsidRPr="00AC7821">
        <w:rPr>
          <w:rFonts w:ascii="Open Sans" w:hAnsi="Open Sans" w:cs="Open Sans"/>
          <w:lang w:val="bs-Latn-BA"/>
        </w:rPr>
        <w:t xml:space="preserve"> </w:t>
      </w:r>
      <w:proofErr w:type="spellStart"/>
      <w:r w:rsidRPr="00AC7821">
        <w:rPr>
          <w:rFonts w:ascii="Open Sans" w:hAnsi="Open Sans" w:cs="Open Sans"/>
          <w:lang w:val="bs-Latn-BA"/>
        </w:rPr>
        <w:t>finansiranje</w:t>
      </w:r>
      <w:proofErr w:type="spellEnd"/>
      <w:r w:rsidRPr="00AC7821">
        <w:rPr>
          <w:rFonts w:ascii="Open Sans" w:hAnsi="Open Sans" w:cs="Open Sans"/>
          <w:lang w:val="bs-Latn-BA"/>
        </w:rPr>
        <w:t xml:space="preserve"> prijave i preporučiti </w:t>
      </w:r>
      <w:proofErr w:type="spellStart"/>
      <w:r w:rsidRPr="00AC7821">
        <w:rPr>
          <w:rFonts w:ascii="Open Sans" w:hAnsi="Open Sans" w:cs="Open Sans"/>
          <w:lang w:val="bs-Latn-BA"/>
        </w:rPr>
        <w:t>zaključivanje</w:t>
      </w:r>
      <w:proofErr w:type="spellEnd"/>
      <w:r w:rsidRPr="00AC7821">
        <w:rPr>
          <w:rFonts w:ascii="Open Sans" w:hAnsi="Open Sans" w:cs="Open Sans"/>
          <w:lang w:val="bs-Latn-BA"/>
        </w:rPr>
        <w:t xml:space="preserve"> Ugovora o dodjeli </w:t>
      </w:r>
      <w:proofErr w:type="spellStart"/>
      <w:r w:rsidRPr="00AC7821">
        <w:rPr>
          <w:rFonts w:ascii="Open Sans" w:hAnsi="Open Sans" w:cs="Open Sans"/>
          <w:lang w:val="bs-Latn-BA"/>
        </w:rPr>
        <w:t>granta</w:t>
      </w:r>
      <w:proofErr w:type="spellEnd"/>
      <w:r w:rsidRPr="00AC7821">
        <w:rPr>
          <w:rFonts w:ascii="Open Sans" w:hAnsi="Open Sans" w:cs="Open Sans"/>
          <w:lang w:val="bs-Latn-BA"/>
        </w:rPr>
        <w:t>;</w:t>
      </w:r>
    </w:p>
    <w:p w14:paraId="39E7AA14" w14:textId="77777777" w:rsidR="004E0CAF" w:rsidRPr="00AC7821" w:rsidRDefault="004E0CAF" w:rsidP="00CB1A96">
      <w:pPr>
        <w:pStyle w:val="NormalWeb"/>
        <w:numPr>
          <w:ilvl w:val="0"/>
          <w:numId w:val="36"/>
        </w:numPr>
        <w:jc w:val="both"/>
        <w:rPr>
          <w:rFonts w:ascii="Open Sans" w:hAnsi="Open Sans" w:cs="Open Sans"/>
          <w:lang w:val="bs-Latn-BA"/>
        </w:rPr>
      </w:pPr>
      <w:r w:rsidRPr="00AC7821">
        <w:rPr>
          <w:rFonts w:ascii="Open Sans" w:hAnsi="Open Sans" w:cs="Open Sans"/>
          <w:lang w:val="bs-Latn-BA"/>
        </w:rPr>
        <w:t>odbiti prijavu.</w:t>
      </w:r>
    </w:p>
    <w:p w14:paraId="07749052" w14:textId="501C982B" w:rsidR="004E0CAF" w:rsidRPr="00AC7821" w:rsidRDefault="004E0CAF" w:rsidP="00CB1A96">
      <w:pPr>
        <w:pStyle w:val="NormalWeb"/>
        <w:jc w:val="both"/>
        <w:rPr>
          <w:rFonts w:ascii="Open Sans" w:hAnsi="Open Sans" w:cs="Open Sans"/>
          <w:lang w:val="bs-Latn-BA"/>
        </w:rPr>
      </w:pPr>
      <w:r w:rsidRPr="00AC7821">
        <w:rPr>
          <w:rFonts w:ascii="Open Sans" w:hAnsi="Open Sans" w:cs="Open Sans"/>
          <w:lang w:val="bs-Latn-BA"/>
        </w:rPr>
        <w:t xml:space="preserve">Selekcija će se sprovoditi odvojeno po zemljama, od strane Komisije za selekciju koju čine predstavnici partnerskih organizacija koje sprovode </w:t>
      </w:r>
      <w:proofErr w:type="spellStart"/>
      <w:r w:rsidRPr="00AC7821">
        <w:rPr>
          <w:rFonts w:ascii="Open Sans" w:hAnsi="Open Sans" w:cs="Open Sans"/>
          <w:lang w:val="bs-Latn-BA"/>
        </w:rPr>
        <w:t>projekat</w:t>
      </w:r>
      <w:proofErr w:type="spellEnd"/>
      <w:r w:rsidRPr="00AC7821">
        <w:rPr>
          <w:rFonts w:ascii="Open Sans" w:hAnsi="Open Sans" w:cs="Open Sans"/>
          <w:lang w:val="bs-Latn-BA"/>
        </w:rPr>
        <w:t xml:space="preserve"> </w:t>
      </w:r>
      <w:r w:rsidRPr="00AC7821">
        <w:rPr>
          <w:rFonts w:ascii="Open Sans" w:hAnsi="Open Sans" w:cs="Open Sans"/>
          <w:sz w:val="22"/>
          <w:szCs w:val="22"/>
          <w:lang w:val="bs-Latn-BA"/>
        </w:rPr>
        <w:t>„</w:t>
      </w:r>
      <w:proofErr w:type="spellStart"/>
      <w:r w:rsidRPr="00AC7821">
        <w:rPr>
          <w:rFonts w:ascii="Open Sans" w:hAnsi="Open Sans" w:cs="Open Sans"/>
          <w:lang w:val="bs-Latn-BA"/>
        </w:rPr>
        <w:t>Praćenje</w:t>
      </w:r>
      <w:proofErr w:type="spellEnd"/>
      <w:r w:rsidRPr="00AC7821">
        <w:rPr>
          <w:rFonts w:ascii="Open Sans" w:hAnsi="Open Sans" w:cs="Open Sans"/>
          <w:lang w:val="bs-Latn-BA"/>
        </w:rPr>
        <w:t xml:space="preserve"> reformi i rasta Zapadnog Balkana”.</w:t>
      </w:r>
    </w:p>
    <w:p w14:paraId="1DD13F1B" w14:textId="77777777" w:rsidR="004E0CAF" w:rsidRPr="00AC7821" w:rsidRDefault="004E0CAF" w:rsidP="00CB1A96">
      <w:pPr>
        <w:pStyle w:val="NormalWeb"/>
        <w:jc w:val="both"/>
        <w:rPr>
          <w:rFonts w:ascii="Open Sans" w:hAnsi="Open Sans" w:cs="Open Sans"/>
          <w:lang w:val="bs-Latn-BA"/>
        </w:rPr>
      </w:pPr>
      <w:r w:rsidRPr="00AC7821">
        <w:rPr>
          <w:rFonts w:ascii="Open Sans" w:hAnsi="Open Sans" w:cs="Open Sans"/>
          <w:lang w:val="bs-Latn-BA"/>
        </w:rPr>
        <w:t xml:space="preserve">Svi podnosioci prijava biće obaviješteni o ishodu svojih prijava. Konačna lista odobrenih projekata biće objavljena na zvaničnoj internet stranici projekta: </w:t>
      </w:r>
      <w:hyperlink r:id="rId23" w:tgtFrame="_new" w:history="1">
        <w:r w:rsidRPr="00AC7821">
          <w:rPr>
            <w:rFonts w:ascii="Open Sans" w:eastAsia="Open Sans" w:hAnsi="Open Sans" w:cs="Open Sans"/>
            <w:b/>
            <w:bCs/>
            <w:color w:val="0563C1"/>
            <w:sz w:val="22"/>
            <w:szCs w:val="22"/>
            <w:lang w:val="bs-Latn-BA" w:eastAsia="en-US"/>
          </w:rPr>
          <w:t>www.reform-monitor.org</w:t>
        </w:r>
      </w:hyperlink>
    </w:p>
    <w:p w14:paraId="07BC1658" w14:textId="1F444107" w:rsidR="008D7BBF" w:rsidRPr="00AC7821" w:rsidRDefault="008D7BBF" w:rsidP="0012462C">
      <w:pPr>
        <w:pStyle w:val="Heading1"/>
        <w:rPr>
          <w:rFonts w:eastAsia="Open Sans"/>
        </w:rPr>
      </w:pPr>
      <w:bookmarkStart w:id="36" w:name="_Toc224206240"/>
      <w:r w:rsidRPr="00AC7821">
        <w:rPr>
          <w:rFonts w:eastAsia="Open Sans"/>
        </w:rPr>
        <w:t xml:space="preserve">12. </w:t>
      </w:r>
      <w:r w:rsidR="004E0CAF" w:rsidRPr="00AC7821">
        <w:rPr>
          <w:rFonts w:eastAsia="Open Sans"/>
        </w:rPr>
        <w:t>Indikativni vremenski okvir</w:t>
      </w:r>
      <w:bookmarkEnd w:id="36"/>
    </w:p>
    <w:p w14:paraId="55B1F320" w14:textId="77777777" w:rsidR="008D7BBF" w:rsidRPr="00AC7821" w:rsidRDefault="008D7BBF" w:rsidP="008D7BBF">
      <w:pPr>
        <w:rPr>
          <w:rFonts w:ascii="Open Sans" w:eastAsia="Open Sans" w:hAnsi="Open Sans" w:cs="Open Sans"/>
        </w:rPr>
      </w:pPr>
    </w:p>
    <w:tbl>
      <w:tblPr>
        <w:tblW w:w="100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6"/>
        <w:gridCol w:w="3889"/>
      </w:tblGrid>
      <w:tr w:rsidR="008D7BBF" w:rsidRPr="00AC7821" w14:paraId="2E17A2AE" w14:textId="77777777" w:rsidTr="0026187B">
        <w:trPr>
          <w:trHeight w:val="555"/>
        </w:trPr>
        <w:tc>
          <w:tcPr>
            <w:tcW w:w="6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C90591" w14:textId="14D07C6E" w:rsidR="008D7BBF" w:rsidRPr="00AC7821" w:rsidRDefault="00E25038" w:rsidP="0026187B">
            <w:pPr>
              <w:spacing w:before="240" w:after="240" w:line="240" w:lineRule="auto"/>
              <w:rPr>
                <w:rFonts w:ascii="Open Sans" w:eastAsia="Open Sans" w:hAnsi="Open Sans" w:cs="Open Sans"/>
              </w:rPr>
            </w:pPr>
            <w:r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t xml:space="preserve">Objavljivanje Javnog poziva za dostavljanje projektnih </w:t>
            </w:r>
            <w:proofErr w:type="spellStart"/>
            <w:r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t>predloga</w:t>
            </w:r>
            <w:proofErr w:type="spellEnd"/>
          </w:p>
        </w:tc>
        <w:tc>
          <w:tcPr>
            <w:tcW w:w="3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E75795" w14:textId="16F2492E" w:rsidR="008D7BBF" w:rsidRPr="00AC7821" w:rsidRDefault="008D7BB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</w:rPr>
            </w:pPr>
            <w:r w:rsidRPr="00AC7821">
              <w:rPr>
                <w:rFonts w:ascii="Open Sans" w:eastAsia="Open Sans" w:hAnsi="Open Sans" w:cs="Open Sans"/>
                <w:highlight w:val="white"/>
              </w:rPr>
              <w:t>5</w:t>
            </w:r>
            <w:r w:rsidR="004E0CAF" w:rsidRPr="00AC7821">
              <w:rPr>
                <w:rFonts w:ascii="Open Sans" w:eastAsia="Open Sans" w:hAnsi="Open Sans" w:cs="Open Sans"/>
                <w:highlight w:val="white"/>
              </w:rPr>
              <w:t xml:space="preserve">. mart </w:t>
            </w:r>
            <w:r w:rsidRPr="00AC7821">
              <w:rPr>
                <w:rFonts w:ascii="Open Sans" w:eastAsia="Open Sans" w:hAnsi="Open Sans" w:cs="Open Sans"/>
                <w:highlight w:val="white"/>
              </w:rPr>
              <w:t>2026</w:t>
            </w:r>
            <w:r w:rsidR="004E0CAF" w:rsidRPr="00AC7821">
              <w:rPr>
                <w:rFonts w:ascii="Open Sans" w:eastAsia="Open Sans" w:hAnsi="Open Sans" w:cs="Open Sans"/>
                <w:highlight w:val="white"/>
              </w:rPr>
              <w:t>.</w:t>
            </w:r>
          </w:p>
        </w:tc>
      </w:tr>
      <w:tr w:rsidR="008D7BBF" w:rsidRPr="00AC7821" w14:paraId="00B9D0D6" w14:textId="77777777" w:rsidTr="0026187B">
        <w:trPr>
          <w:trHeight w:val="855"/>
        </w:trPr>
        <w:tc>
          <w:tcPr>
            <w:tcW w:w="6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C8C5DA" w14:textId="5BE8B5A4" w:rsidR="008D7BBF" w:rsidRPr="00AC7821" w:rsidRDefault="00E25038" w:rsidP="0026187B">
            <w:pPr>
              <w:spacing w:before="120" w:after="120" w:line="300" w:lineRule="auto"/>
              <w:rPr>
                <w:rFonts w:ascii="Open Sans" w:eastAsia="Open Sans" w:hAnsi="Open Sans" w:cs="Open Sans"/>
              </w:rPr>
            </w:pPr>
            <w:r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t>Informativne sesije za zainteresovane podnosioce prijava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5B1177" w14:textId="40B67304" w:rsidR="008D7BBF" w:rsidRPr="00AC7821" w:rsidRDefault="008D7BB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</w:rPr>
            </w:pPr>
            <w:r w:rsidRPr="00AC7821">
              <w:rPr>
                <w:rFonts w:ascii="Open Sans" w:eastAsia="Open Sans" w:hAnsi="Open Sans" w:cs="Open Sans"/>
                <w:highlight w:val="white"/>
              </w:rPr>
              <w:t>25</w:t>
            </w:r>
            <w:r w:rsidR="004E0CAF" w:rsidRPr="00AC7821">
              <w:rPr>
                <w:rFonts w:ascii="Open Sans" w:eastAsia="Open Sans" w:hAnsi="Open Sans" w:cs="Open Sans"/>
                <w:highlight w:val="white"/>
              </w:rPr>
              <w:t xml:space="preserve">. mart </w:t>
            </w:r>
            <w:r w:rsidRPr="00AC7821">
              <w:rPr>
                <w:rFonts w:ascii="Open Sans" w:eastAsia="Open Sans" w:hAnsi="Open Sans" w:cs="Open Sans"/>
                <w:highlight w:val="white"/>
              </w:rPr>
              <w:t>-</w:t>
            </w:r>
            <w:r w:rsidR="0026187B" w:rsidRPr="00AC7821">
              <w:rPr>
                <w:rFonts w:ascii="Open Sans" w:eastAsia="Open Sans" w:hAnsi="Open Sans" w:cs="Open Sans"/>
                <w:highlight w:val="white"/>
              </w:rPr>
              <w:t xml:space="preserve"> </w:t>
            </w:r>
            <w:r w:rsidRPr="00AC7821">
              <w:rPr>
                <w:rFonts w:ascii="Open Sans" w:eastAsia="Open Sans" w:hAnsi="Open Sans" w:cs="Open Sans"/>
                <w:highlight w:val="white"/>
              </w:rPr>
              <w:t>1</w:t>
            </w:r>
            <w:r w:rsidR="004E0CAF" w:rsidRPr="00AC7821">
              <w:rPr>
                <w:rFonts w:ascii="Open Sans" w:eastAsia="Open Sans" w:hAnsi="Open Sans" w:cs="Open Sans"/>
                <w:highlight w:val="white"/>
              </w:rPr>
              <w:t xml:space="preserve">. april </w:t>
            </w:r>
            <w:r w:rsidRPr="00AC7821">
              <w:rPr>
                <w:rFonts w:ascii="Open Sans" w:eastAsia="Open Sans" w:hAnsi="Open Sans" w:cs="Open Sans"/>
                <w:highlight w:val="white"/>
              </w:rPr>
              <w:t>2026</w:t>
            </w:r>
            <w:r w:rsidR="004E0CAF" w:rsidRPr="00AC7821">
              <w:rPr>
                <w:rFonts w:ascii="Open Sans" w:eastAsia="Open Sans" w:hAnsi="Open Sans" w:cs="Open Sans"/>
                <w:highlight w:val="white"/>
              </w:rPr>
              <w:t>.</w:t>
            </w:r>
          </w:p>
        </w:tc>
      </w:tr>
      <w:tr w:rsidR="008D7BBF" w:rsidRPr="00AC7821" w14:paraId="59DBA500" w14:textId="77777777" w:rsidTr="0026187B">
        <w:trPr>
          <w:trHeight w:val="555"/>
        </w:trPr>
        <w:tc>
          <w:tcPr>
            <w:tcW w:w="6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8D439B" w14:textId="2DAC9BF9" w:rsidR="008D7BBF" w:rsidRPr="00AC7821" w:rsidRDefault="00E25038" w:rsidP="0026187B">
            <w:pPr>
              <w:spacing w:before="240" w:after="240" w:line="300" w:lineRule="auto"/>
              <w:rPr>
                <w:rFonts w:ascii="Open Sans" w:eastAsia="Open Sans" w:hAnsi="Open Sans" w:cs="Open Sans"/>
              </w:rPr>
            </w:pPr>
            <w:r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t xml:space="preserve">Rok za dostavljanje pitanja za </w:t>
            </w:r>
            <w:proofErr w:type="spellStart"/>
            <w:r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t>pojašnjenje</w:t>
            </w:r>
            <w:proofErr w:type="spellEnd"/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79569" w14:textId="3818A71F" w:rsidR="008D7BBF" w:rsidRPr="00AC7821" w:rsidRDefault="008D7BB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</w:rPr>
            </w:pPr>
            <w:r w:rsidRPr="00AC7821">
              <w:rPr>
                <w:rFonts w:ascii="Open Sans" w:eastAsia="Open Sans" w:hAnsi="Open Sans" w:cs="Open Sans"/>
                <w:highlight w:val="white"/>
              </w:rPr>
              <w:t>6</w:t>
            </w:r>
            <w:r w:rsidR="004E0CAF" w:rsidRPr="00AC7821">
              <w:rPr>
                <w:rFonts w:ascii="Open Sans" w:eastAsia="Open Sans" w:hAnsi="Open Sans" w:cs="Open Sans"/>
                <w:highlight w:val="white"/>
              </w:rPr>
              <w:t xml:space="preserve">. april </w:t>
            </w:r>
            <w:r w:rsidRPr="00AC7821">
              <w:rPr>
                <w:rFonts w:ascii="Open Sans" w:eastAsia="Open Sans" w:hAnsi="Open Sans" w:cs="Open Sans"/>
                <w:highlight w:val="white"/>
              </w:rPr>
              <w:t>2026</w:t>
            </w:r>
            <w:r w:rsidR="004E0CAF" w:rsidRPr="00AC7821">
              <w:rPr>
                <w:rFonts w:ascii="Open Sans" w:eastAsia="Open Sans" w:hAnsi="Open Sans" w:cs="Open Sans"/>
                <w:highlight w:val="white"/>
              </w:rPr>
              <w:t>.</w:t>
            </w:r>
          </w:p>
        </w:tc>
      </w:tr>
      <w:tr w:rsidR="008D7BBF" w:rsidRPr="00AC7821" w14:paraId="48957DDC" w14:textId="77777777" w:rsidTr="0026187B">
        <w:trPr>
          <w:trHeight w:val="855"/>
        </w:trPr>
        <w:tc>
          <w:tcPr>
            <w:tcW w:w="6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55D241" w14:textId="6163B56B" w:rsidR="008D7BBF" w:rsidRPr="00AC7821" w:rsidRDefault="00E25038" w:rsidP="0026187B">
            <w:pPr>
              <w:spacing w:before="240" w:after="240" w:line="300" w:lineRule="auto"/>
              <w:rPr>
                <w:rFonts w:ascii="Open Sans" w:eastAsia="Open Sans" w:hAnsi="Open Sans" w:cs="Open Sans"/>
              </w:rPr>
            </w:pPr>
            <w:r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t xml:space="preserve">Objavljivanje </w:t>
            </w:r>
            <w:proofErr w:type="spellStart"/>
            <w:r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t>pojašnjenja</w:t>
            </w:r>
            <w:proofErr w:type="spellEnd"/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6FFEFA" w14:textId="24D0344B" w:rsidR="008D7BBF" w:rsidRPr="00AC7821" w:rsidRDefault="008D7BB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</w:rPr>
            </w:pPr>
            <w:r w:rsidRPr="00AC7821">
              <w:rPr>
                <w:rFonts w:ascii="Open Sans" w:eastAsia="Open Sans" w:hAnsi="Open Sans" w:cs="Open Sans"/>
                <w:highlight w:val="white"/>
              </w:rPr>
              <w:t>13</w:t>
            </w:r>
            <w:r w:rsidR="004E0CAF" w:rsidRPr="00AC7821">
              <w:rPr>
                <w:rFonts w:ascii="Open Sans" w:eastAsia="Open Sans" w:hAnsi="Open Sans" w:cs="Open Sans"/>
                <w:highlight w:val="white"/>
              </w:rPr>
              <w:t xml:space="preserve">. april </w:t>
            </w:r>
            <w:r w:rsidRPr="00AC7821">
              <w:rPr>
                <w:rFonts w:ascii="Open Sans" w:eastAsia="Open Sans" w:hAnsi="Open Sans" w:cs="Open Sans"/>
                <w:highlight w:val="white"/>
              </w:rPr>
              <w:t>2026</w:t>
            </w:r>
            <w:r w:rsidR="004E0CAF" w:rsidRPr="00AC7821">
              <w:rPr>
                <w:rFonts w:ascii="Open Sans" w:eastAsia="Open Sans" w:hAnsi="Open Sans" w:cs="Open Sans"/>
                <w:highlight w:val="white"/>
              </w:rPr>
              <w:t>.</w:t>
            </w:r>
          </w:p>
        </w:tc>
      </w:tr>
      <w:tr w:rsidR="008D7BBF" w:rsidRPr="00AC7821" w14:paraId="746C81C8" w14:textId="77777777" w:rsidTr="0026187B">
        <w:trPr>
          <w:trHeight w:val="555"/>
        </w:trPr>
        <w:tc>
          <w:tcPr>
            <w:tcW w:w="6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0A2DE0" w14:textId="59ADAA68" w:rsidR="008D7BBF" w:rsidRPr="00AC7821" w:rsidRDefault="00E25038" w:rsidP="0026187B">
            <w:pPr>
              <w:spacing w:before="240" w:after="240" w:line="300" w:lineRule="auto"/>
              <w:rPr>
                <w:rFonts w:ascii="Open Sans" w:eastAsia="Open Sans" w:hAnsi="Open Sans" w:cs="Open Sans"/>
              </w:rPr>
            </w:pPr>
            <w:r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t xml:space="preserve">Rok za </w:t>
            </w:r>
            <w:proofErr w:type="spellStart"/>
            <w:r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t>podnošenje</w:t>
            </w:r>
            <w:proofErr w:type="spellEnd"/>
            <w:r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t xml:space="preserve"> prijava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8EB2C1" w14:textId="6272E787" w:rsidR="008D7BBF" w:rsidRPr="00AC7821" w:rsidRDefault="008D7BB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</w:rPr>
            </w:pPr>
            <w:r w:rsidRPr="00AC7821">
              <w:rPr>
                <w:rFonts w:ascii="Open Sans" w:eastAsia="Open Sans" w:hAnsi="Open Sans" w:cs="Open Sans"/>
                <w:highlight w:val="white"/>
              </w:rPr>
              <w:t>6</w:t>
            </w:r>
            <w:r w:rsidR="004E0CAF" w:rsidRPr="00AC7821">
              <w:rPr>
                <w:rFonts w:ascii="Open Sans" w:eastAsia="Open Sans" w:hAnsi="Open Sans" w:cs="Open Sans"/>
                <w:highlight w:val="white"/>
              </w:rPr>
              <w:t xml:space="preserve">. maj </w:t>
            </w:r>
            <w:r w:rsidRPr="00AC7821">
              <w:rPr>
                <w:rFonts w:ascii="Open Sans" w:eastAsia="Open Sans" w:hAnsi="Open Sans" w:cs="Open Sans"/>
                <w:highlight w:val="white"/>
              </w:rPr>
              <w:t>2026</w:t>
            </w:r>
            <w:r w:rsidR="004E0CAF" w:rsidRPr="00AC7821">
              <w:rPr>
                <w:rFonts w:ascii="Open Sans" w:eastAsia="Open Sans" w:hAnsi="Open Sans" w:cs="Open Sans"/>
                <w:highlight w:val="white"/>
              </w:rPr>
              <w:t>.</w:t>
            </w:r>
          </w:p>
        </w:tc>
      </w:tr>
      <w:tr w:rsidR="008D7BBF" w:rsidRPr="00AC7821" w14:paraId="1AD09BA1" w14:textId="77777777" w:rsidTr="0026187B">
        <w:trPr>
          <w:trHeight w:val="555"/>
        </w:trPr>
        <w:tc>
          <w:tcPr>
            <w:tcW w:w="6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BBD689" w14:textId="5877399B" w:rsidR="008D7BBF" w:rsidRPr="00AC7821" w:rsidRDefault="00E25038" w:rsidP="0026187B">
            <w:pPr>
              <w:spacing w:before="240" w:after="240" w:line="300" w:lineRule="auto"/>
              <w:rPr>
                <w:rFonts w:ascii="Open Sans" w:eastAsia="Open Sans" w:hAnsi="Open Sans" w:cs="Open Sans"/>
                <w:highlight w:val="yellow"/>
              </w:rPr>
            </w:pPr>
            <w:r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t>Procjena i pregovori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22096F" w14:textId="34E98E1C" w:rsidR="008D7BBF" w:rsidRPr="00AC7821" w:rsidRDefault="004E0CA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</w:rPr>
            </w:pPr>
            <w:r w:rsidRPr="00AC7821">
              <w:rPr>
                <w:rFonts w:ascii="Open Sans" w:eastAsia="Open Sans" w:hAnsi="Open Sans" w:cs="Open Sans"/>
                <w:highlight w:val="white"/>
              </w:rPr>
              <w:t>sredina juna</w:t>
            </w:r>
            <w:r w:rsidR="008D7BBF" w:rsidRPr="00AC7821">
              <w:rPr>
                <w:rFonts w:ascii="Open Sans" w:eastAsia="Open Sans" w:hAnsi="Open Sans" w:cs="Open Sans"/>
                <w:highlight w:val="white"/>
              </w:rPr>
              <w:t xml:space="preserve"> 2026</w:t>
            </w:r>
            <w:r w:rsidRPr="00AC7821">
              <w:rPr>
                <w:rFonts w:ascii="Open Sans" w:eastAsia="Open Sans" w:hAnsi="Open Sans" w:cs="Open Sans"/>
                <w:highlight w:val="white"/>
              </w:rPr>
              <w:t>.</w:t>
            </w:r>
          </w:p>
        </w:tc>
      </w:tr>
      <w:tr w:rsidR="008D7BBF" w:rsidRPr="00AC7821" w14:paraId="6ADFD844" w14:textId="77777777" w:rsidTr="0026187B">
        <w:trPr>
          <w:trHeight w:val="855"/>
        </w:trPr>
        <w:tc>
          <w:tcPr>
            <w:tcW w:w="6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EF31B9" w14:textId="71784770" w:rsidR="008D7BBF" w:rsidRPr="00AC7821" w:rsidRDefault="00E25038" w:rsidP="0026187B">
            <w:pPr>
              <w:spacing w:before="240" w:after="240" w:line="300" w:lineRule="auto"/>
              <w:rPr>
                <w:rFonts w:ascii="Open Sans" w:eastAsia="Open Sans" w:hAnsi="Open Sans" w:cs="Open Sans"/>
              </w:rPr>
            </w:pPr>
            <w:r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lastRenderedPageBreak/>
              <w:t>Obavještenje o odluci o dodjeli grantova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5375ED" w14:textId="2C7DD60C" w:rsidR="008D7BBF" w:rsidRPr="00AC7821" w:rsidRDefault="004E0CA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</w:rPr>
            </w:pPr>
            <w:r w:rsidRPr="00AC7821">
              <w:rPr>
                <w:rFonts w:ascii="Open Sans" w:eastAsia="Open Sans" w:hAnsi="Open Sans" w:cs="Open Sans"/>
                <w:highlight w:val="white"/>
              </w:rPr>
              <w:t>kraj juna</w:t>
            </w:r>
            <w:r w:rsidR="008D7BBF" w:rsidRPr="00AC7821">
              <w:rPr>
                <w:rFonts w:ascii="Open Sans" w:eastAsia="Open Sans" w:hAnsi="Open Sans" w:cs="Open Sans"/>
                <w:highlight w:val="white"/>
              </w:rPr>
              <w:t xml:space="preserve"> 2026</w:t>
            </w:r>
            <w:r w:rsidRPr="00AC7821">
              <w:rPr>
                <w:rFonts w:ascii="Open Sans" w:eastAsia="Open Sans" w:hAnsi="Open Sans" w:cs="Open Sans"/>
                <w:highlight w:val="white"/>
              </w:rPr>
              <w:t>.</w:t>
            </w:r>
          </w:p>
        </w:tc>
      </w:tr>
      <w:tr w:rsidR="008D7BBF" w:rsidRPr="00AC7821" w14:paraId="2D03141D" w14:textId="77777777" w:rsidTr="0026187B">
        <w:trPr>
          <w:trHeight w:val="855"/>
        </w:trPr>
        <w:tc>
          <w:tcPr>
            <w:tcW w:w="6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89A5F" w14:textId="3192C2B5" w:rsidR="008D7BBF" w:rsidRPr="00AC7821" w:rsidRDefault="00E25038" w:rsidP="0026187B">
            <w:pPr>
              <w:spacing w:before="120" w:after="120" w:line="300" w:lineRule="auto"/>
              <w:rPr>
                <w:rFonts w:ascii="Open Sans" w:eastAsia="Open Sans" w:hAnsi="Open Sans" w:cs="Open Sans"/>
              </w:rPr>
            </w:pPr>
            <w:proofErr w:type="spellStart"/>
            <w:r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t>Početak</w:t>
            </w:r>
            <w:proofErr w:type="spellEnd"/>
            <w:r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t xml:space="preserve"> perioda </w:t>
            </w:r>
            <w:r w:rsidR="0026187B"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t>sprovođenja</w:t>
            </w:r>
            <w:r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t xml:space="preserve"> projekata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C6F71E" w14:textId="04CA16B0" w:rsidR="008D7BBF" w:rsidRPr="00AC7821" w:rsidRDefault="008D7BB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</w:rPr>
            </w:pPr>
            <w:r w:rsidRPr="00AC7821">
              <w:rPr>
                <w:rFonts w:ascii="Open Sans" w:eastAsia="Open Sans" w:hAnsi="Open Sans" w:cs="Open Sans"/>
                <w:highlight w:val="white"/>
              </w:rPr>
              <w:t>1</w:t>
            </w:r>
            <w:r w:rsidR="004E0CAF" w:rsidRPr="00AC7821">
              <w:rPr>
                <w:rFonts w:ascii="Open Sans" w:eastAsia="Open Sans" w:hAnsi="Open Sans" w:cs="Open Sans"/>
                <w:highlight w:val="white"/>
              </w:rPr>
              <w:t xml:space="preserve">. jul </w:t>
            </w:r>
            <w:r w:rsidRPr="00AC7821">
              <w:rPr>
                <w:rFonts w:ascii="Open Sans" w:eastAsia="Open Sans" w:hAnsi="Open Sans" w:cs="Open Sans"/>
                <w:highlight w:val="white"/>
              </w:rPr>
              <w:t>2026</w:t>
            </w:r>
            <w:r w:rsidR="004E0CAF" w:rsidRPr="00AC7821">
              <w:rPr>
                <w:rFonts w:ascii="Open Sans" w:eastAsia="Open Sans" w:hAnsi="Open Sans" w:cs="Open Sans"/>
                <w:highlight w:val="white"/>
              </w:rPr>
              <w:t>.</w:t>
            </w:r>
          </w:p>
        </w:tc>
      </w:tr>
      <w:tr w:rsidR="008D7BBF" w:rsidRPr="00AC7821" w14:paraId="4FECD74E" w14:textId="77777777" w:rsidTr="0026187B">
        <w:trPr>
          <w:trHeight w:val="60"/>
        </w:trPr>
        <w:tc>
          <w:tcPr>
            <w:tcW w:w="6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276AAF" w14:textId="26937B5D" w:rsidR="008D7BBF" w:rsidRPr="00AC7821" w:rsidRDefault="00E25038" w:rsidP="0026187B">
            <w:pPr>
              <w:spacing w:before="240" w:after="240" w:line="240" w:lineRule="auto"/>
              <w:rPr>
                <w:rFonts w:ascii="Open Sans" w:eastAsia="Open Sans" w:hAnsi="Open Sans" w:cs="Open Sans"/>
              </w:rPr>
            </w:pPr>
            <w:r w:rsidRPr="00AC7821">
              <w:rPr>
                <w:rStyle w:val="Strong"/>
                <w:rFonts w:ascii="Open Sans" w:hAnsi="Open Sans" w:cs="Open Sans"/>
                <w:b w:val="0"/>
                <w:bCs w:val="0"/>
              </w:rPr>
              <w:t>Potpisivanje ugovora / Regionalna radionica za korisnike grantova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34A6BA" w14:textId="2FCCFECC" w:rsidR="008D7BBF" w:rsidRPr="00AC7821" w:rsidRDefault="004E0CA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</w:rPr>
            </w:pPr>
            <w:bookmarkStart w:id="37" w:name="_heading=h.dk3urbi8jba6" w:colFirst="0" w:colLast="0"/>
            <w:bookmarkEnd w:id="37"/>
            <w:r w:rsidRPr="00AC7821">
              <w:rPr>
                <w:rFonts w:ascii="Open Sans" w:eastAsia="Open Sans" w:hAnsi="Open Sans" w:cs="Open Sans"/>
                <w:highlight w:val="white"/>
              </w:rPr>
              <w:t>prva sedmica jula</w:t>
            </w:r>
            <w:r w:rsidR="008D7BBF" w:rsidRPr="00AC7821">
              <w:rPr>
                <w:rFonts w:ascii="Open Sans" w:eastAsia="Open Sans" w:hAnsi="Open Sans" w:cs="Open Sans"/>
                <w:highlight w:val="white"/>
              </w:rPr>
              <w:t xml:space="preserve"> 2026</w:t>
            </w:r>
            <w:r w:rsidRPr="00AC7821">
              <w:rPr>
                <w:rFonts w:ascii="Open Sans" w:eastAsia="Open Sans" w:hAnsi="Open Sans" w:cs="Open Sans"/>
                <w:highlight w:val="white"/>
              </w:rPr>
              <w:t>.</w:t>
            </w:r>
          </w:p>
        </w:tc>
      </w:tr>
    </w:tbl>
    <w:p w14:paraId="67204BB4" w14:textId="3E0E2768" w:rsidR="00FD7758" w:rsidRPr="00AC7821" w:rsidRDefault="00E25038">
      <w:pPr>
        <w:rPr>
          <w:rFonts w:ascii="Open Sans" w:hAnsi="Open Sans" w:cs="Open Sans"/>
        </w:rPr>
      </w:pPr>
      <w:r w:rsidRPr="00AC7821">
        <w:rPr>
          <w:rFonts w:ascii="Open Sans" w:eastAsia="Open Sans" w:hAnsi="Open Sans" w:cs="Open Sans"/>
          <w:i/>
          <w:iCs/>
        </w:rPr>
        <w:t>Napomena: Navedeni datumi su indikativni i mogu biti podložni izmjenama.</w:t>
      </w:r>
    </w:p>
    <w:sectPr w:rsidR="00FD7758" w:rsidRPr="00AC7821" w:rsidSect="008D7BBF">
      <w:headerReference w:type="default" r:id="rId24"/>
      <w:footerReference w:type="default" r:id="rId25"/>
      <w:pgSz w:w="12240" w:h="15840"/>
      <w:pgMar w:top="1985" w:right="1041" w:bottom="1843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5087" w14:textId="77777777" w:rsidR="009966DB" w:rsidRDefault="009966DB" w:rsidP="008D7BBF">
      <w:pPr>
        <w:spacing w:line="240" w:lineRule="auto"/>
      </w:pPr>
      <w:r>
        <w:separator/>
      </w:r>
    </w:p>
  </w:endnote>
  <w:endnote w:type="continuationSeparator" w:id="0">
    <w:p w14:paraId="47589CAA" w14:textId="77777777" w:rsidR="009966DB" w:rsidRDefault="009966DB" w:rsidP="008D7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8763" w14:textId="77777777" w:rsidR="008D7BBF" w:rsidRDefault="008D7BBF">
    <w:pPr>
      <w:pBdr>
        <w:top w:val="nil"/>
        <w:left w:val="nil"/>
        <w:bottom w:val="nil"/>
        <w:right w:val="nil"/>
        <w:between w:val="nil"/>
      </w:pBdr>
      <w:tabs>
        <w:tab w:val="left" w:pos="7710"/>
      </w:tabs>
      <w:spacing w:line="240" w:lineRule="auto"/>
      <w:ind w:hanging="1134"/>
      <w:rPr>
        <w:color w:val="000000"/>
      </w:rPr>
    </w:pPr>
    <w:r>
      <w:rPr>
        <w:noProof/>
        <w:color w:val="000000"/>
      </w:rPr>
      <w:drawing>
        <wp:inline distT="0" distB="0" distL="0" distR="0" wp14:anchorId="454D81BB" wp14:editId="4976C9F6">
          <wp:extent cx="7816881" cy="940512"/>
          <wp:effectExtent l="0" t="0" r="0" b="0"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6881" cy="9405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324A" w14:textId="77777777" w:rsidR="009966DB" w:rsidRDefault="009966DB" w:rsidP="008D7BBF">
      <w:pPr>
        <w:spacing w:line="240" w:lineRule="auto"/>
      </w:pPr>
      <w:r>
        <w:separator/>
      </w:r>
    </w:p>
  </w:footnote>
  <w:footnote w:type="continuationSeparator" w:id="0">
    <w:p w14:paraId="500E8E01" w14:textId="77777777" w:rsidR="009966DB" w:rsidRDefault="009966DB" w:rsidP="008D7BBF">
      <w:pPr>
        <w:spacing w:line="240" w:lineRule="auto"/>
      </w:pPr>
      <w:r>
        <w:continuationSeparator/>
      </w:r>
    </w:p>
  </w:footnote>
  <w:footnote w:id="1">
    <w:p w14:paraId="3CEB484D" w14:textId="124CDFEB" w:rsidR="0089207F" w:rsidRPr="003712AF" w:rsidRDefault="0089207F" w:rsidP="003712AF">
      <w:pPr>
        <w:pStyle w:val="FootnoteText"/>
        <w:jc w:val="both"/>
        <w:rPr>
          <w:rFonts w:ascii="Open Sans" w:hAnsi="Open Sans" w:cs="Open Sans"/>
          <w:sz w:val="18"/>
          <w:szCs w:val="18"/>
          <w:lang w:val="sr-Latn-RS"/>
        </w:rPr>
      </w:pPr>
      <w:r w:rsidRPr="003712AF">
        <w:rPr>
          <w:rStyle w:val="FootnoteReference"/>
          <w:lang w:val="sr-Latn-RS"/>
        </w:rPr>
        <w:footnoteRef/>
      </w:r>
      <w:r w:rsidRPr="003712AF">
        <w:rPr>
          <w:lang w:val="sr-Latn-RS"/>
        </w:rPr>
        <w:t xml:space="preserve"> </w:t>
      </w:r>
      <w:r w:rsidR="003712AF" w:rsidRPr="003712AF">
        <w:rPr>
          <w:rFonts w:ascii="Open Sans" w:hAnsi="Open Sans" w:cs="Open Sans"/>
          <w:sz w:val="18"/>
          <w:szCs w:val="18"/>
          <w:lang w:val="sr-Latn-RS"/>
        </w:rPr>
        <w:t xml:space="preserve">Ovi konsultativni mehanizmi uspostavljeni su i koordinisani od strane partnerskih organizacija koje sprovode projekat u zemljama Zapadnog Balkana, s ciljem </w:t>
      </w:r>
      <w:proofErr w:type="spellStart"/>
      <w:r w:rsidR="003712AF" w:rsidRPr="003712AF">
        <w:rPr>
          <w:rFonts w:ascii="Open Sans" w:hAnsi="Open Sans" w:cs="Open Sans"/>
          <w:sz w:val="18"/>
          <w:szCs w:val="18"/>
          <w:lang w:val="sr-Latn-RS"/>
        </w:rPr>
        <w:t>obezbjeđivanja</w:t>
      </w:r>
      <w:proofErr w:type="spellEnd"/>
      <w:r w:rsidR="003712AF" w:rsidRPr="003712AF">
        <w:rPr>
          <w:rFonts w:ascii="Open Sans" w:hAnsi="Open Sans" w:cs="Open Sans"/>
          <w:sz w:val="18"/>
          <w:szCs w:val="18"/>
          <w:lang w:val="sr-Latn-RS"/>
        </w:rPr>
        <w:t xml:space="preserve"> </w:t>
      </w:r>
      <w:proofErr w:type="spellStart"/>
      <w:r w:rsidR="003712AF" w:rsidRPr="003712AF">
        <w:rPr>
          <w:rFonts w:ascii="Open Sans" w:hAnsi="Open Sans" w:cs="Open Sans"/>
          <w:sz w:val="18"/>
          <w:szCs w:val="18"/>
          <w:lang w:val="sr-Latn-RS"/>
        </w:rPr>
        <w:t>inkluzivnog</w:t>
      </w:r>
      <w:proofErr w:type="spellEnd"/>
      <w:r w:rsidR="003712AF" w:rsidRPr="003712AF">
        <w:rPr>
          <w:rFonts w:ascii="Open Sans" w:hAnsi="Open Sans" w:cs="Open Sans"/>
          <w:sz w:val="18"/>
          <w:szCs w:val="18"/>
          <w:lang w:val="sr-Latn-RS"/>
        </w:rPr>
        <w:t xml:space="preserve"> i </w:t>
      </w:r>
      <w:r w:rsidR="003712AF">
        <w:rPr>
          <w:rFonts w:ascii="Open Sans" w:hAnsi="Open Sans" w:cs="Open Sans"/>
          <w:sz w:val="18"/>
          <w:szCs w:val="18"/>
          <w:lang w:val="sr-Latn-RS"/>
        </w:rPr>
        <w:t>strukturisanog</w:t>
      </w:r>
      <w:r w:rsidR="003712AF" w:rsidRPr="003712AF">
        <w:rPr>
          <w:rFonts w:ascii="Open Sans" w:hAnsi="Open Sans" w:cs="Open Sans"/>
          <w:sz w:val="18"/>
          <w:szCs w:val="18"/>
          <w:lang w:val="sr-Latn-RS"/>
        </w:rPr>
        <w:t xml:space="preserve"> dijaloga o sprovođenju reformskih agendi i Instrumenta za reforme i rast. N-</w:t>
      </w:r>
      <w:proofErr w:type="spellStart"/>
      <w:r w:rsidR="003712AF" w:rsidRPr="003712AF">
        <w:rPr>
          <w:rFonts w:ascii="Open Sans" w:hAnsi="Open Sans" w:cs="Open Sans"/>
          <w:sz w:val="18"/>
          <w:szCs w:val="18"/>
          <w:lang w:val="sr-Latn-RS"/>
        </w:rPr>
        <w:t>CoMER</w:t>
      </w:r>
      <w:proofErr w:type="spellEnd"/>
      <w:r w:rsidR="003712AF" w:rsidRPr="003712AF">
        <w:rPr>
          <w:rFonts w:ascii="Open Sans" w:hAnsi="Open Sans" w:cs="Open Sans"/>
          <w:sz w:val="18"/>
          <w:szCs w:val="18"/>
          <w:lang w:val="sr-Latn-RS"/>
        </w:rPr>
        <w:t xml:space="preserve"> funkcioniše na nacionalnom nivou, dok R-CoMER djeluje kao regionalna platforma koja nalaze organizacija civilnog društva o praćenju reformi prenosi u dijalog sa regionalnim organizacijama (npr. RCC, CEFTA). Oba mehanizma imaju za cilj unapređenje transparentnosti i odgovornosti, kao i </w:t>
      </w:r>
      <w:r w:rsidR="003712AF">
        <w:rPr>
          <w:rFonts w:ascii="Open Sans" w:hAnsi="Open Sans" w:cs="Open Sans"/>
          <w:sz w:val="18"/>
          <w:szCs w:val="18"/>
          <w:lang w:val="sr-Latn-RS"/>
        </w:rPr>
        <w:t>snaženje</w:t>
      </w:r>
      <w:r w:rsidR="003712AF" w:rsidRPr="003712AF">
        <w:rPr>
          <w:rFonts w:ascii="Open Sans" w:hAnsi="Open Sans" w:cs="Open Sans"/>
          <w:sz w:val="18"/>
          <w:szCs w:val="18"/>
          <w:lang w:val="sr-Latn-RS"/>
        </w:rPr>
        <w:t xml:space="preserve"> smislenog učešća nedržavnih aktera u procesima reformi.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4679" w14:textId="77777777" w:rsidR="008D7BBF" w:rsidRDefault="008D7B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1134"/>
      <w:rPr>
        <w:color w:val="000000"/>
      </w:rPr>
    </w:pPr>
    <w:r>
      <w:rPr>
        <w:noProof/>
        <w:color w:val="000000"/>
      </w:rPr>
      <w:drawing>
        <wp:inline distT="0" distB="0" distL="0" distR="0" wp14:anchorId="0F272348" wp14:editId="6B812E56">
          <wp:extent cx="7930346" cy="1159295"/>
          <wp:effectExtent l="0" t="0" r="0" b="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30346" cy="1159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7F3C"/>
    <w:multiLevelType w:val="multilevel"/>
    <w:tmpl w:val="EBF4A6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164463"/>
    <w:multiLevelType w:val="multilevel"/>
    <w:tmpl w:val="B10C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911BE"/>
    <w:multiLevelType w:val="multilevel"/>
    <w:tmpl w:val="BA8A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649E3"/>
    <w:multiLevelType w:val="multilevel"/>
    <w:tmpl w:val="B5EA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F1CDE"/>
    <w:multiLevelType w:val="multilevel"/>
    <w:tmpl w:val="6CA46B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E127338"/>
    <w:multiLevelType w:val="multilevel"/>
    <w:tmpl w:val="04BE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6B2"/>
    <w:multiLevelType w:val="multilevel"/>
    <w:tmpl w:val="C9868C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E7F5B7D"/>
    <w:multiLevelType w:val="multilevel"/>
    <w:tmpl w:val="3E8CF416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4D45B1"/>
    <w:multiLevelType w:val="multilevel"/>
    <w:tmpl w:val="B2D87A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78F7717"/>
    <w:multiLevelType w:val="multilevel"/>
    <w:tmpl w:val="08AE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C401E"/>
    <w:multiLevelType w:val="multilevel"/>
    <w:tmpl w:val="F032364C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EE33340"/>
    <w:multiLevelType w:val="multilevel"/>
    <w:tmpl w:val="DBE43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A716580"/>
    <w:multiLevelType w:val="multilevel"/>
    <w:tmpl w:val="647693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A9B4947"/>
    <w:multiLevelType w:val="hybridMultilevel"/>
    <w:tmpl w:val="FE00D8B4"/>
    <w:lvl w:ilvl="0" w:tplc="7E087AE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1447C"/>
    <w:multiLevelType w:val="hybridMultilevel"/>
    <w:tmpl w:val="6DFA9000"/>
    <w:lvl w:ilvl="0" w:tplc="C7327C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C36F1"/>
    <w:multiLevelType w:val="multilevel"/>
    <w:tmpl w:val="F1EC8FB8"/>
    <w:lvl w:ilvl="0">
      <w:start w:val="1"/>
      <w:numFmt w:val="bullet"/>
      <w:pStyle w:val="Bullet2WeBER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96933A4"/>
    <w:multiLevelType w:val="multilevel"/>
    <w:tmpl w:val="C0C018FA"/>
    <w:lvl w:ilvl="0">
      <w:start w:val="1"/>
      <w:numFmt w:val="bullet"/>
      <w:lvlText w:val="➔"/>
      <w:lvlJc w:val="left"/>
      <w:pPr>
        <w:ind w:left="862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◆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○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○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◆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AE0709F"/>
    <w:multiLevelType w:val="multilevel"/>
    <w:tmpl w:val="C484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42699"/>
    <w:multiLevelType w:val="multilevel"/>
    <w:tmpl w:val="E8F0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7652F6"/>
    <w:multiLevelType w:val="hybridMultilevel"/>
    <w:tmpl w:val="C0CE41E6"/>
    <w:lvl w:ilvl="0" w:tplc="7E087AE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44630"/>
    <w:multiLevelType w:val="multilevel"/>
    <w:tmpl w:val="D41A9D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4A915F10"/>
    <w:multiLevelType w:val="multilevel"/>
    <w:tmpl w:val="67802A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B1C4677"/>
    <w:multiLevelType w:val="multilevel"/>
    <w:tmpl w:val="1546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5B5A27"/>
    <w:multiLevelType w:val="multilevel"/>
    <w:tmpl w:val="9BA219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52D57BF8"/>
    <w:multiLevelType w:val="multilevel"/>
    <w:tmpl w:val="6E2C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2679B4"/>
    <w:multiLevelType w:val="multilevel"/>
    <w:tmpl w:val="A47C9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54EB08EF"/>
    <w:multiLevelType w:val="multilevel"/>
    <w:tmpl w:val="E6F85564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6A5839"/>
    <w:multiLevelType w:val="multilevel"/>
    <w:tmpl w:val="B0B2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FA39D4"/>
    <w:multiLevelType w:val="multilevel"/>
    <w:tmpl w:val="77F8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BA5FBC"/>
    <w:multiLevelType w:val="multilevel"/>
    <w:tmpl w:val="1A10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3C6832"/>
    <w:multiLevelType w:val="multilevel"/>
    <w:tmpl w:val="31A86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E802AF5"/>
    <w:multiLevelType w:val="multilevel"/>
    <w:tmpl w:val="7F8A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9228F3"/>
    <w:multiLevelType w:val="multilevel"/>
    <w:tmpl w:val="527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27478B"/>
    <w:multiLevelType w:val="multilevel"/>
    <w:tmpl w:val="C792A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DD7AE4"/>
    <w:multiLevelType w:val="multilevel"/>
    <w:tmpl w:val="7C02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236F32"/>
    <w:multiLevelType w:val="multilevel"/>
    <w:tmpl w:val="3A9827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04696367">
    <w:abstractNumId w:val="10"/>
  </w:num>
  <w:num w:numId="2" w16cid:durableId="1323774699">
    <w:abstractNumId w:val="20"/>
  </w:num>
  <w:num w:numId="3" w16cid:durableId="1692678998">
    <w:abstractNumId w:val="25"/>
  </w:num>
  <w:num w:numId="4" w16cid:durableId="82992169">
    <w:abstractNumId w:val="12"/>
  </w:num>
  <w:num w:numId="5" w16cid:durableId="521939896">
    <w:abstractNumId w:val="33"/>
  </w:num>
  <w:num w:numId="6" w16cid:durableId="1085422042">
    <w:abstractNumId w:val="8"/>
  </w:num>
  <w:num w:numId="7" w16cid:durableId="1416634706">
    <w:abstractNumId w:val="35"/>
  </w:num>
  <w:num w:numId="8" w16cid:durableId="315693602">
    <w:abstractNumId w:val="7"/>
  </w:num>
  <w:num w:numId="9" w16cid:durableId="2032222416">
    <w:abstractNumId w:val="30"/>
  </w:num>
  <w:num w:numId="10" w16cid:durableId="2096246933">
    <w:abstractNumId w:val="21"/>
  </w:num>
  <w:num w:numId="11" w16cid:durableId="480467663">
    <w:abstractNumId w:val="26"/>
  </w:num>
  <w:num w:numId="12" w16cid:durableId="1684168445">
    <w:abstractNumId w:val="15"/>
  </w:num>
  <w:num w:numId="13" w16cid:durableId="573860635">
    <w:abstractNumId w:val="6"/>
  </w:num>
  <w:num w:numId="14" w16cid:durableId="826869611">
    <w:abstractNumId w:val="16"/>
  </w:num>
  <w:num w:numId="15" w16cid:durableId="1012611938">
    <w:abstractNumId w:val="23"/>
  </w:num>
  <w:num w:numId="16" w16cid:durableId="979991478">
    <w:abstractNumId w:val="11"/>
  </w:num>
  <w:num w:numId="17" w16cid:durableId="1045133715">
    <w:abstractNumId w:val="4"/>
  </w:num>
  <w:num w:numId="18" w16cid:durableId="1012337684">
    <w:abstractNumId w:val="0"/>
  </w:num>
  <w:num w:numId="19" w16cid:durableId="669403902">
    <w:abstractNumId w:val="18"/>
  </w:num>
  <w:num w:numId="20" w16cid:durableId="252057325">
    <w:abstractNumId w:val="29"/>
  </w:num>
  <w:num w:numId="21" w16cid:durableId="1305544935">
    <w:abstractNumId w:val="19"/>
  </w:num>
  <w:num w:numId="22" w16cid:durableId="159781305">
    <w:abstractNumId w:val="3"/>
  </w:num>
  <w:num w:numId="23" w16cid:durableId="1505317604">
    <w:abstractNumId w:val="2"/>
  </w:num>
  <w:num w:numId="24" w16cid:durableId="2103790695">
    <w:abstractNumId w:val="31"/>
  </w:num>
  <w:num w:numId="25" w16cid:durableId="727337179">
    <w:abstractNumId w:val="22"/>
  </w:num>
  <w:num w:numId="26" w16cid:durableId="503399896">
    <w:abstractNumId w:val="5"/>
  </w:num>
  <w:num w:numId="27" w16cid:durableId="1233269101">
    <w:abstractNumId w:val="17"/>
  </w:num>
  <w:num w:numId="28" w16cid:durableId="1584148064">
    <w:abstractNumId w:val="34"/>
  </w:num>
  <w:num w:numId="29" w16cid:durableId="2125028141">
    <w:abstractNumId w:val="28"/>
  </w:num>
  <w:num w:numId="30" w16cid:durableId="1880971891">
    <w:abstractNumId w:val="9"/>
  </w:num>
  <w:num w:numId="31" w16cid:durableId="2067222464">
    <w:abstractNumId w:val="14"/>
  </w:num>
  <w:num w:numId="32" w16cid:durableId="1022323853">
    <w:abstractNumId w:val="13"/>
  </w:num>
  <w:num w:numId="33" w16cid:durableId="1538200075">
    <w:abstractNumId w:val="27"/>
  </w:num>
  <w:num w:numId="34" w16cid:durableId="1352225613">
    <w:abstractNumId w:val="24"/>
  </w:num>
  <w:num w:numId="35" w16cid:durableId="420027720">
    <w:abstractNumId w:val="1"/>
  </w:num>
  <w:num w:numId="36" w16cid:durableId="1550786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BF"/>
    <w:rsid w:val="000553E1"/>
    <w:rsid w:val="000A74F3"/>
    <w:rsid w:val="000D1620"/>
    <w:rsid w:val="0012462C"/>
    <w:rsid w:val="00176613"/>
    <w:rsid w:val="001C318B"/>
    <w:rsid w:val="001C5081"/>
    <w:rsid w:val="001F29AA"/>
    <w:rsid w:val="00215970"/>
    <w:rsid w:val="00254859"/>
    <w:rsid w:val="0026187B"/>
    <w:rsid w:val="002B1402"/>
    <w:rsid w:val="00300D60"/>
    <w:rsid w:val="003712AF"/>
    <w:rsid w:val="00376490"/>
    <w:rsid w:val="0039443F"/>
    <w:rsid w:val="003B1230"/>
    <w:rsid w:val="003C1A8E"/>
    <w:rsid w:val="003E1510"/>
    <w:rsid w:val="00406742"/>
    <w:rsid w:val="004D47A2"/>
    <w:rsid w:val="004D7F20"/>
    <w:rsid w:val="004E0CAF"/>
    <w:rsid w:val="00581F8A"/>
    <w:rsid w:val="005D3FD0"/>
    <w:rsid w:val="00603F8D"/>
    <w:rsid w:val="006100CC"/>
    <w:rsid w:val="00642F19"/>
    <w:rsid w:val="0064678F"/>
    <w:rsid w:val="00673584"/>
    <w:rsid w:val="00690D11"/>
    <w:rsid w:val="006C477D"/>
    <w:rsid w:val="006E2793"/>
    <w:rsid w:val="007800EE"/>
    <w:rsid w:val="007F0C9A"/>
    <w:rsid w:val="00815279"/>
    <w:rsid w:val="0089207F"/>
    <w:rsid w:val="00893BEB"/>
    <w:rsid w:val="008C3989"/>
    <w:rsid w:val="008D1E78"/>
    <w:rsid w:val="008D3725"/>
    <w:rsid w:val="008D7BBF"/>
    <w:rsid w:val="00915939"/>
    <w:rsid w:val="00932A6D"/>
    <w:rsid w:val="00964AB9"/>
    <w:rsid w:val="009966DB"/>
    <w:rsid w:val="0099756E"/>
    <w:rsid w:val="009E52C0"/>
    <w:rsid w:val="00A045D7"/>
    <w:rsid w:val="00A12033"/>
    <w:rsid w:val="00A442E3"/>
    <w:rsid w:val="00A45248"/>
    <w:rsid w:val="00A70847"/>
    <w:rsid w:val="00A7105F"/>
    <w:rsid w:val="00A77445"/>
    <w:rsid w:val="00AB1EAA"/>
    <w:rsid w:val="00AC7821"/>
    <w:rsid w:val="00B01E6D"/>
    <w:rsid w:val="00BB1A67"/>
    <w:rsid w:val="00BC0FD7"/>
    <w:rsid w:val="00BF7178"/>
    <w:rsid w:val="00C23597"/>
    <w:rsid w:val="00C46714"/>
    <w:rsid w:val="00C91C3E"/>
    <w:rsid w:val="00CB1A96"/>
    <w:rsid w:val="00CC6404"/>
    <w:rsid w:val="00CD64C7"/>
    <w:rsid w:val="00D36A19"/>
    <w:rsid w:val="00D41EF7"/>
    <w:rsid w:val="00D47647"/>
    <w:rsid w:val="00D8574E"/>
    <w:rsid w:val="00DD3BF3"/>
    <w:rsid w:val="00DF04EA"/>
    <w:rsid w:val="00DF42C6"/>
    <w:rsid w:val="00E06844"/>
    <w:rsid w:val="00E25038"/>
    <w:rsid w:val="00E579A4"/>
    <w:rsid w:val="00EC0D5C"/>
    <w:rsid w:val="00EC57FF"/>
    <w:rsid w:val="00ED118F"/>
    <w:rsid w:val="00F015CB"/>
    <w:rsid w:val="00F93574"/>
    <w:rsid w:val="00F93ACB"/>
    <w:rsid w:val="00FD7758"/>
    <w:rsid w:val="00FE0FEB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D662"/>
  <w15:chartTrackingRefBased/>
  <w15:docId w15:val="{AFDC7375-8C71-3E44-845E-664FE71A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BF"/>
    <w:pPr>
      <w:spacing w:line="276" w:lineRule="auto"/>
    </w:pPr>
    <w:rPr>
      <w:rFonts w:ascii="Arial" w:eastAsia="Arial" w:hAnsi="Arial" w:cs="Arial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62C"/>
    <w:pPr>
      <w:keepNext/>
      <w:keepLines/>
      <w:outlineLvl w:val="0"/>
    </w:pPr>
    <w:rPr>
      <w:rFonts w:ascii="Open Sans" w:eastAsiaTheme="majorEastAsia" w:hAnsi="Open Sans" w:cstheme="majorBidi"/>
      <w:b/>
      <w:color w:val="2F5496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62C"/>
    <w:pPr>
      <w:keepNext/>
      <w:keepLines/>
      <w:spacing w:before="160" w:after="80"/>
      <w:outlineLvl w:val="1"/>
    </w:pPr>
    <w:rPr>
      <w:rFonts w:ascii="Open Sans" w:eastAsiaTheme="majorEastAsia" w:hAnsi="Open Sans" w:cstheme="majorBidi"/>
      <w:b/>
      <w:color w:val="2F5496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B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B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B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B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62C"/>
    <w:rPr>
      <w:rFonts w:ascii="Open Sans" w:eastAsiaTheme="majorEastAsia" w:hAnsi="Open Sans" w:cstheme="majorBidi"/>
      <w:b/>
      <w:color w:val="2F5496" w:themeColor="accent1" w:themeShade="BF"/>
      <w:kern w:val="0"/>
      <w:sz w:val="28"/>
      <w:szCs w:val="40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2462C"/>
    <w:rPr>
      <w:rFonts w:ascii="Open Sans" w:eastAsiaTheme="majorEastAsia" w:hAnsi="Open Sans" w:cstheme="majorBidi"/>
      <w:b/>
      <w:color w:val="2F5496" w:themeColor="accent1" w:themeShade="BF"/>
      <w:kern w:val="0"/>
      <w:szCs w:val="32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B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B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B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B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B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B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BBF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8D7BBF"/>
    <w:rPr>
      <w:vertAlign w:val="superscript"/>
    </w:rPr>
  </w:style>
  <w:style w:type="paragraph" w:styleId="ListBullet">
    <w:name w:val="List Bullet"/>
    <w:basedOn w:val="Normal"/>
    <w:uiPriority w:val="99"/>
    <w:unhideWhenUsed/>
    <w:rsid w:val="008D7BBF"/>
    <w:pPr>
      <w:numPr>
        <w:numId w:val="1"/>
      </w:numPr>
      <w:ind w:left="0" w:firstLine="0"/>
      <w:contextualSpacing/>
    </w:pPr>
  </w:style>
  <w:style w:type="paragraph" w:customStyle="1" w:styleId="Bullet2WeBER">
    <w:name w:val="Bullet 2 WeBER"/>
    <w:basedOn w:val="Normal"/>
    <w:next w:val="Normal"/>
    <w:qFormat/>
    <w:rsid w:val="008D7BBF"/>
    <w:pPr>
      <w:numPr>
        <w:numId w:val="12"/>
      </w:numPr>
      <w:tabs>
        <w:tab w:val="left" w:pos="851"/>
      </w:tabs>
      <w:spacing w:before="10" w:after="10" w:line="240" w:lineRule="exact"/>
      <w:ind w:left="0" w:firstLine="0"/>
      <w:jc w:val="both"/>
    </w:pPr>
    <w:rPr>
      <w:rFonts w:ascii="Myriad Pro Light" w:eastAsia="DejaVu Sans" w:hAnsi="Myriad Pro Light" w:cs="DejaVu Sans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F9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C0FD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207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07F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7661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613"/>
    <w:rPr>
      <w:color w:val="605E5C"/>
      <w:shd w:val="clear" w:color="auto" w:fill="E1DFDD"/>
    </w:rPr>
  </w:style>
  <w:style w:type="table" w:styleId="GridTable3-Accent5">
    <w:name w:val="Grid Table 3 Accent 5"/>
    <w:basedOn w:val="TableNormal"/>
    <w:uiPriority w:val="48"/>
    <w:rsid w:val="00A7084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A7084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A708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Emphasis">
    <w:name w:val="Emphasis"/>
    <w:basedOn w:val="DefaultParagraphFont"/>
    <w:uiPriority w:val="20"/>
    <w:qFormat/>
    <w:rsid w:val="00D36A19"/>
    <w:rPr>
      <w:i/>
      <w:iCs/>
    </w:rPr>
  </w:style>
  <w:style w:type="character" w:styleId="Strong">
    <w:name w:val="Strong"/>
    <w:basedOn w:val="DefaultParagraphFont"/>
    <w:uiPriority w:val="22"/>
    <w:qFormat/>
    <w:rsid w:val="00D36A19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932A6D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4D7F2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4D7F20"/>
    <w:pPr>
      <w:tabs>
        <w:tab w:val="right" w:pos="10055"/>
      </w:tabs>
      <w:spacing w:after="100"/>
    </w:pPr>
    <w:rPr>
      <w:rFonts w:ascii="Open Sans" w:eastAsia="Open Sans" w:hAnsi="Open Sans" w:cs="Open Sans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nkforeurope.org/" TargetMode="External"/><Relationship Id="rId13" Type="http://schemas.openxmlformats.org/officeDocument/2006/relationships/hyperlink" Target="https://legalpoliticalstudies.org/" TargetMode="External"/><Relationship Id="rId18" Type="http://schemas.openxmlformats.org/officeDocument/2006/relationships/hyperlink" Target="mailto:reform-monitor@epi.org.m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eform-monitor.org?utm_source=chatgp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dmalbania.org/" TargetMode="External"/><Relationship Id="rId17" Type="http://schemas.openxmlformats.org/officeDocument/2006/relationships/hyperlink" Target="https://reform-monitor.org?utm_source=chatgpt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eform-monitor.org/proposed-methodology-for-measuring-reform-agendas-progress-in-western-balkan-countries/" TargetMode="External"/><Relationship Id="rId20" Type="http://schemas.openxmlformats.org/officeDocument/2006/relationships/hyperlink" Target="https://reform-monitor.org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p.org.rs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reform-monitor.org/" TargetMode="External"/><Relationship Id="rId23" Type="http://schemas.openxmlformats.org/officeDocument/2006/relationships/hyperlink" Target="http://www.reform-monitor.org" TargetMode="External"/><Relationship Id="rId10" Type="http://schemas.openxmlformats.org/officeDocument/2006/relationships/hyperlink" Target="https://epi.org.mk/?lang=en" TargetMode="External"/><Relationship Id="rId19" Type="http://schemas.openxmlformats.org/officeDocument/2006/relationships/hyperlink" Target="mailto:angela.delevska@epi.org.m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-bih.org/?lang=en" TargetMode="External"/><Relationship Id="rId14" Type="http://schemas.openxmlformats.org/officeDocument/2006/relationships/hyperlink" Target="https://institut-alternativa.org/en/home/" TargetMode="External"/><Relationship Id="rId22" Type="http://schemas.openxmlformats.org/officeDocument/2006/relationships/hyperlink" Target="http://www.reform-monitor.org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53D9B4-8BC0-A946-911A-6B6DC42F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19</Pages>
  <Words>4992</Words>
  <Characters>28456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Faris Dzevlan (TI BIH)</cp:lastModifiedBy>
  <cp:revision>28</cp:revision>
  <dcterms:created xsi:type="dcterms:W3CDTF">2026-03-10T15:07:00Z</dcterms:created>
  <dcterms:modified xsi:type="dcterms:W3CDTF">2026-03-13T08:56:00Z</dcterms:modified>
</cp:coreProperties>
</file>