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99F87" w14:textId="77777777" w:rsidR="0042115F" w:rsidRPr="00E41D94" w:rsidRDefault="0042115F" w:rsidP="0042115F">
      <w:pPr>
        <w:jc w:val="center"/>
        <w:rPr>
          <w:rFonts w:ascii="Arial" w:hAnsi="Arial" w:cs="Arial"/>
          <w:lang w:val="bs-Latn-BA"/>
        </w:rPr>
      </w:pPr>
    </w:p>
    <w:p w14:paraId="2F19D38A" w14:textId="77777777" w:rsidR="0042115F" w:rsidRPr="00673E9D" w:rsidRDefault="0042115F" w:rsidP="0042115F">
      <w:pPr>
        <w:rPr>
          <w:rFonts w:ascii="Arial" w:hAnsi="Arial" w:cs="Arial"/>
        </w:rPr>
      </w:pPr>
    </w:p>
    <w:p w14:paraId="0CD51247" w14:textId="77777777" w:rsidR="0042115F" w:rsidRPr="00673E9D" w:rsidRDefault="0042115F" w:rsidP="0042115F">
      <w:pPr>
        <w:rPr>
          <w:rFonts w:ascii="Arial" w:hAnsi="Arial" w:cs="Arial"/>
        </w:rPr>
      </w:pPr>
    </w:p>
    <w:p w14:paraId="652AE9A9" w14:textId="77777777" w:rsidR="0042115F" w:rsidRPr="00673E9D" w:rsidRDefault="0042115F" w:rsidP="0042115F">
      <w:pPr>
        <w:rPr>
          <w:rFonts w:ascii="Arial" w:hAnsi="Arial" w:cs="Arial"/>
        </w:rPr>
      </w:pPr>
    </w:p>
    <w:p w14:paraId="3A52D741" w14:textId="77777777" w:rsidR="0042115F" w:rsidRPr="00673E9D" w:rsidRDefault="0042115F" w:rsidP="0042115F">
      <w:pPr>
        <w:rPr>
          <w:rFonts w:ascii="Arial" w:hAnsi="Arial" w:cs="Arial"/>
        </w:rPr>
      </w:pPr>
    </w:p>
    <w:p w14:paraId="1718B0CF" w14:textId="77777777" w:rsidR="0042115F" w:rsidRPr="00673E9D" w:rsidRDefault="0042115F" w:rsidP="0042115F">
      <w:pPr>
        <w:rPr>
          <w:rFonts w:ascii="Arial" w:hAnsi="Arial" w:cs="Arial"/>
        </w:rPr>
      </w:pPr>
    </w:p>
    <w:p w14:paraId="2943A0A9" w14:textId="77777777" w:rsidR="0042115F" w:rsidRPr="00673E9D" w:rsidRDefault="00C33BB6" w:rsidP="0042115F">
      <w:pPr>
        <w:jc w:val="center"/>
        <w:rPr>
          <w:rFonts w:ascii="Arial" w:hAnsi="Arial" w:cs="Arial"/>
          <w:b/>
          <w:sz w:val="40"/>
          <w:szCs w:val="40"/>
        </w:rPr>
      </w:pPr>
      <w:r w:rsidRPr="00673E9D">
        <w:rPr>
          <w:rFonts w:ascii="Arial" w:hAnsi="Arial" w:cs="Arial"/>
          <w:b/>
          <w:sz w:val="40"/>
          <w:szCs w:val="40"/>
        </w:rPr>
        <w:t>TENDERSKA</w:t>
      </w:r>
      <w:r w:rsidR="0042115F" w:rsidRPr="00673E9D">
        <w:rPr>
          <w:rFonts w:ascii="Arial" w:hAnsi="Arial" w:cs="Arial"/>
          <w:b/>
          <w:sz w:val="40"/>
          <w:szCs w:val="40"/>
        </w:rPr>
        <w:t xml:space="preserve"> </w:t>
      </w:r>
      <w:r w:rsidRPr="00673E9D">
        <w:rPr>
          <w:rFonts w:ascii="Arial" w:hAnsi="Arial" w:cs="Arial"/>
          <w:b/>
          <w:sz w:val="40"/>
          <w:szCs w:val="40"/>
        </w:rPr>
        <w:t>DOKUMENTACIJA</w:t>
      </w:r>
    </w:p>
    <w:p w14:paraId="2277345C" w14:textId="77777777" w:rsidR="0042115F" w:rsidRPr="00673E9D" w:rsidRDefault="00C33BB6" w:rsidP="0042115F">
      <w:pPr>
        <w:jc w:val="center"/>
        <w:rPr>
          <w:rFonts w:ascii="Arial" w:hAnsi="Arial" w:cs="Arial"/>
          <w:b/>
          <w:sz w:val="40"/>
          <w:szCs w:val="40"/>
        </w:rPr>
      </w:pPr>
      <w:r w:rsidRPr="00673E9D">
        <w:rPr>
          <w:rFonts w:ascii="Arial" w:hAnsi="Arial" w:cs="Arial"/>
          <w:b/>
          <w:sz w:val="40"/>
          <w:szCs w:val="40"/>
        </w:rPr>
        <w:t>ZA</w:t>
      </w:r>
      <w:r w:rsidR="0042115F" w:rsidRPr="00673E9D">
        <w:rPr>
          <w:rFonts w:ascii="Arial" w:hAnsi="Arial" w:cs="Arial"/>
          <w:b/>
          <w:sz w:val="40"/>
          <w:szCs w:val="40"/>
        </w:rPr>
        <w:t xml:space="preserve"> </w:t>
      </w:r>
      <w:r w:rsidRPr="00673E9D">
        <w:rPr>
          <w:rFonts w:ascii="Arial" w:hAnsi="Arial" w:cs="Arial"/>
          <w:b/>
          <w:sz w:val="40"/>
          <w:szCs w:val="40"/>
        </w:rPr>
        <w:t>NABAVKU</w:t>
      </w:r>
      <w:r w:rsidR="0042115F" w:rsidRPr="00673E9D">
        <w:rPr>
          <w:rFonts w:ascii="Arial" w:hAnsi="Arial" w:cs="Arial"/>
          <w:b/>
          <w:sz w:val="40"/>
          <w:szCs w:val="40"/>
        </w:rPr>
        <w:t xml:space="preserve"> </w:t>
      </w:r>
      <w:r w:rsidR="00347108" w:rsidRPr="00673E9D">
        <w:rPr>
          <w:rFonts w:ascii="Arial" w:hAnsi="Arial" w:cs="Arial"/>
          <w:b/>
          <w:sz w:val="40"/>
          <w:szCs w:val="40"/>
        </w:rPr>
        <w:t>ROBA</w:t>
      </w:r>
    </w:p>
    <w:p w14:paraId="52207367" w14:textId="77777777" w:rsidR="0042115F" w:rsidRPr="00673E9D" w:rsidRDefault="00347108" w:rsidP="0042115F">
      <w:pPr>
        <w:jc w:val="center"/>
        <w:rPr>
          <w:rFonts w:ascii="Arial" w:hAnsi="Arial" w:cs="Arial"/>
          <w:b/>
          <w:sz w:val="40"/>
          <w:szCs w:val="40"/>
        </w:rPr>
      </w:pPr>
      <w:r w:rsidRPr="00673E9D">
        <w:rPr>
          <w:rFonts w:ascii="Arial" w:hAnsi="Arial" w:cs="Arial"/>
          <w:b/>
          <w:sz w:val="40"/>
          <w:szCs w:val="40"/>
        </w:rPr>
        <w:t xml:space="preserve">Nabavka automobila </w:t>
      </w:r>
    </w:p>
    <w:p w14:paraId="41F82949" w14:textId="77777777" w:rsidR="0042115F" w:rsidRPr="00673E9D" w:rsidRDefault="0042115F" w:rsidP="0042115F">
      <w:pPr>
        <w:jc w:val="center"/>
        <w:rPr>
          <w:rFonts w:ascii="Arial" w:hAnsi="Arial" w:cs="Arial"/>
          <w:b/>
          <w:sz w:val="40"/>
          <w:szCs w:val="40"/>
        </w:rPr>
      </w:pPr>
    </w:p>
    <w:p w14:paraId="68549A74" w14:textId="77777777" w:rsidR="0042115F" w:rsidRPr="00673E9D" w:rsidRDefault="0042115F" w:rsidP="0042115F">
      <w:pPr>
        <w:jc w:val="center"/>
        <w:rPr>
          <w:rFonts w:ascii="Arial" w:hAnsi="Arial" w:cs="Arial"/>
          <w:b/>
          <w:sz w:val="40"/>
          <w:szCs w:val="40"/>
        </w:rPr>
      </w:pPr>
    </w:p>
    <w:p w14:paraId="10B6322E" w14:textId="77777777" w:rsidR="0042115F" w:rsidRPr="00673E9D" w:rsidRDefault="0042115F" w:rsidP="0042115F">
      <w:pPr>
        <w:jc w:val="center"/>
        <w:rPr>
          <w:rFonts w:ascii="Arial" w:hAnsi="Arial" w:cs="Arial"/>
          <w:b/>
          <w:sz w:val="40"/>
          <w:szCs w:val="40"/>
        </w:rPr>
      </w:pPr>
    </w:p>
    <w:p w14:paraId="38AFC09D" w14:textId="77777777" w:rsidR="0042115F" w:rsidRPr="00673E9D" w:rsidRDefault="00C33BB6" w:rsidP="0042115F">
      <w:pPr>
        <w:jc w:val="center"/>
        <w:rPr>
          <w:rFonts w:ascii="Arial" w:hAnsi="Arial" w:cs="Arial"/>
          <w:b/>
          <w:sz w:val="32"/>
          <w:szCs w:val="32"/>
        </w:rPr>
      </w:pPr>
      <w:r w:rsidRPr="00673E9D">
        <w:rPr>
          <w:rFonts w:ascii="Arial" w:hAnsi="Arial" w:cs="Arial"/>
          <w:b/>
          <w:sz w:val="32"/>
          <w:szCs w:val="32"/>
        </w:rPr>
        <w:t>OTVORENI</w:t>
      </w:r>
      <w:r w:rsidR="0042115F" w:rsidRPr="00673E9D">
        <w:rPr>
          <w:rFonts w:ascii="Arial" w:hAnsi="Arial" w:cs="Arial"/>
          <w:b/>
          <w:sz w:val="32"/>
          <w:szCs w:val="32"/>
        </w:rPr>
        <w:t xml:space="preserve"> </w:t>
      </w:r>
      <w:r w:rsidRPr="00673E9D">
        <w:rPr>
          <w:rFonts w:ascii="Arial" w:hAnsi="Arial" w:cs="Arial"/>
          <w:b/>
          <w:sz w:val="32"/>
          <w:szCs w:val="32"/>
        </w:rPr>
        <w:t>POSTUPAK</w:t>
      </w:r>
      <w:r w:rsidR="0042115F" w:rsidRPr="00673E9D">
        <w:rPr>
          <w:rFonts w:ascii="Arial" w:hAnsi="Arial" w:cs="Arial"/>
          <w:b/>
          <w:sz w:val="32"/>
          <w:szCs w:val="32"/>
        </w:rPr>
        <w:t xml:space="preserve"> </w:t>
      </w:r>
      <w:r w:rsidRPr="00673E9D">
        <w:rPr>
          <w:rFonts w:ascii="Arial" w:hAnsi="Arial" w:cs="Arial"/>
          <w:b/>
          <w:sz w:val="32"/>
          <w:szCs w:val="32"/>
        </w:rPr>
        <w:t>JAVNE</w:t>
      </w:r>
      <w:r w:rsidR="0042115F" w:rsidRPr="00673E9D">
        <w:rPr>
          <w:rFonts w:ascii="Arial" w:hAnsi="Arial" w:cs="Arial"/>
          <w:b/>
          <w:sz w:val="32"/>
          <w:szCs w:val="32"/>
        </w:rPr>
        <w:t xml:space="preserve"> </w:t>
      </w:r>
      <w:r w:rsidRPr="00673E9D">
        <w:rPr>
          <w:rFonts w:ascii="Arial" w:hAnsi="Arial" w:cs="Arial"/>
          <w:b/>
          <w:sz w:val="32"/>
          <w:szCs w:val="32"/>
        </w:rPr>
        <w:t>NABAVKE</w:t>
      </w:r>
    </w:p>
    <w:p w14:paraId="497D1FD3" w14:textId="77777777" w:rsidR="009D460D" w:rsidRPr="00673E9D" w:rsidRDefault="009D460D" w:rsidP="0042115F">
      <w:pPr>
        <w:jc w:val="center"/>
        <w:rPr>
          <w:rFonts w:ascii="Arial" w:hAnsi="Arial" w:cs="Arial"/>
          <w:b/>
          <w:sz w:val="32"/>
          <w:szCs w:val="32"/>
        </w:rPr>
      </w:pPr>
    </w:p>
    <w:p w14:paraId="603AC4DB" w14:textId="77777777" w:rsidR="009D460D" w:rsidRPr="00673E9D" w:rsidRDefault="009D460D" w:rsidP="0042115F">
      <w:pPr>
        <w:jc w:val="center"/>
        <w:rPr>
          <w:rFonts w:ascii="Arial" w:hAnsi="Arial" w:cs="Arial"/>
          <w:b/>
          <w:sz w:val="32"/>
          <w:szCs w:val="32"/>
        </w:rPr>
      </w:pPr>
    </w:p>
    <w:p w14:paraId="499EF247" w14:textId="77777777" w:rsidR="009D460D" w:rsidRPr="00673E9D" w:rsidRDefault="009D460D" w:rsidP="0042115F">
      <w:pPr>
        <w:jc w:val="center"/>
        <w:rPr>
          <w:rFonts w:ascii="Arial" w:hAnsi="Arial" w:cs="Arial"/>
          <w:b/>
          <w:sz w:val="32"/>
          <w:szCs w:val="32"/>
        </w:rPr>
      </w:pPr>
    </w:p>
    <w:p w14:paraId="71C17D22" w14:textId="77777777" w:rsidR="00347108" w:rsidRPr="00673E9D" w:rsidRDefault="00347108" w:rsidP="0042115F">
      <w:pPr>
        <w:jc w:val="center"/>
        <w:rPr>
          <w:rFonts w:ascii="Arial" w:hAnsi="Arial" w:cs="Arial"/>
          <w:b/>
          <w:sz w:val="32"/>
          <w:szCs w:val="32"/>
        </w:rPr>
      </w:pPr>
    </w:p>
    <w:p w14:paraId="26EA7E69" w14:textId="77777777" w:rsidR="00347108" w:rsidRPr="00673E9D" w:rsidRDefault="00347108" w:rsidP="0042115F">
      <w:pPr>
        <w:jc w:val="center"/>
        <w:rPr>
          <w:rFonts w:ascii="Arial" w:hAnsi="Arial" w:cs="Arial"/>
          <w:b/>
          <w:sz w:val="32"/>
          <w:szCs w:val="32"/>
        </w:rPr>
      </w:pPr>
    </w:p>
    <w:p w14:paraId="0D003BC5" w14:textId="77777777" w:rsidR="00347108" w:rsidRPr="00673E9D" w:rsidRDefault="00347108" w:rsidP="0042115F">
      <w:pPr>
        <w:jc w:val="center"/>
        <w:rPr>
          <w:rFonts w:ascii="Arial" w:hAnsi="Arial" w:cs="Arial"/>
          <w:b/>
          <w:sz w:val="32"/>
          <w:szCs w:val="32"/>
        </w:rPr>
      </w:pPr>
    </w:p>
    <w:p w14:paraId="5D019BD4" w14:textId="77777777" w:rsidR="00347108" w:rsidRPr="00673E9D" w:rsidRDefault="00347108" w:rsidP="0042115F">
      <w:pPr>
        <w:jc w:val="center"/>
        <w:rPr>
          <w:rFonts w:ascii="Arial" w:hAnsi="Arial" w:cs="Arial"/>
          <w:b/>
          <w:sz w:val="32"/>
          <w:szCs w:val="32"/>
        </w:rPr>
      </w:pPr>
    </w:p>
    <w:p w14:paraId="21C3F4C0" w14:textId="77777777" w:rsidR="009D460D" w:rsidRPr="00AD7E1B" w:rsidRDefault="00347108" w:rsidP="0042115F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673E9D">
        <w:rPr>
          <w:rFonts w:ascii="Arial" w:hAnsi="Arial" w:cs="Arial"/>
          <w:b/>
          <w:sz w:val="32"/>
          <w:szCs w:val="32"/>
        </w:rPr>
        <w:t xml:space="preserve">Banja Luka, </w:t>
      </w:r>
      <w:r w:rsidR="00855C0D">
        <w:rPr>
          <w:rFonts w:ascii="Arial" w:hAnsi="Arial" w:cs="Arial"/>
          <w:b/>
          <w:sz w:val="32"/>
          <w:szCs w:val="32"/>
        </w:rPr>
        <w:t>decembar</w:t>
      </w:r>
      <w:r w:rsidRPr="00673E9D">
        <w:rPr>
          <w:rFonts w:ascii="Arial" w:hAnsi="Arial" w:cs="Arial"/>
          <w:b/>
          <w:sz w:val="32"/>
          <w:szCs w:val="32"/>
        </w:rPr>
        <w:t xml:space="preserve"> 2019</w:t>
      </w:r>
      <w:r w:rsidR="003463C0">
        <w:rPr>
          <w:rFonts w:ascii="Arial" w:hAnsi="Arial" w:cs="Arial"/>
          <w:b/>
          <w:sz w:val="32"/>
          <w:szCs w:val="32"/>
        </w:rPr>
        <w:t>.</w:t>
      </w:r>
    </w:p>
    <w:p w14:paraId="75913054" w14:textId="77777777" w:rsidR="009D460D" w:rsidRPr="00673E9D" w:rsidRDefault="00C33BB6" w:rsidP="0042115F">
      <w:pPr>
        <w:jc w:val="center"/>
        <w:rPr>
          <w:rFonts w:ascii="Arial" w:hAnsi="Arial" w:cs="Arial"/>
          <w:b/>
          <w:sz w:val="28"/>
          <w:szCs w:val="32"/>
        </w:rPr>
      </w:pPr>
      <w:r w:rsidRPr="00673E9D">
        <w:rPr>
          <w:rFonts w:ascii="Arial" w:hAnsi="Arial" w:cs="Arial"/>
          <w:b/>
          <w:sz w:val="28"/>
          <w:szCs w:val="32"/>
        </w:rPr>
        <w:lastRenderedPageBreak/>
        <w:t>SADRŽAJ</w:t>
      </w:r>
    </w:p>
    <w:p w14:paraId="5DF80AC3" w14:textId="77777777" w:rsidR="00E845CE" w:rsidRPr="00673E9D" w:rsidRDefault="00C33BB6" w:rsidP="00E828C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73E9D">
        <w:rPr>
          <w:rFonts w:ascii="Arial" w:hAnsi="Arial" w:cs="Arial"/>
          <w:b/>
          <w:sz w:val="20"/>
          <w:szCs w:val="20"/>
          <w:u w:val="single"/>
        </w:rPr>
        <w:t>Opšti</w:t>
      </w:r>
      <w:r w:rsidR="009D460D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0"/>
          <w:u w:val="single"/>
        </w:rPr>
        <w:t>podaci</w:t>
      </w:r>
      <w:r w:rsidR="009D460D" w:rsidRPr="00673E9D">
        <w:rPr>
          <w:rFonts w:ascii="Arial" w:hAnsi="Arial" w:cs="Arial"/>
          <w:b/>
          <w:sz w:val="20"/>
          <w:szCs w:val="20"/>
          <w:u w:val="single"/>
        </w:rPr>
        <w:t xml:space="preserve">   </w:t>
      </w:r>
    </w:p>
    <w:p w14:paraId="0FC1CB9C" w14:textId="77777777" w:rsidR="009D460D" w:rsidRPr="00673E9D" w:rsidRDefault="009D460D" w:rsidP="00E828C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73E9D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      </w:t>
      </w:r>
    </w:p>
    <w:p w14:paraId="18ACE150" w14:textId="77777777" w:rsidR="00914AE1" w:rsidRPr="00673E9D" w:rsidRDefault="00914AE1" w:rsidP="00914AE1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Podaci o Udruženju</w:t>
      </w:r>
    </w:p>
    <w:p w14:paraId="3B4C7209" w14:textId="77777777" w:rsidR="00914AE1" w:rsidRPr="00673E9D" w:rsidRDefault="00914AE1" w:rsidP="00914AE1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Podaci o osobi zadužnoj za kontakt</w:t>
      </w:r>
    </w:p>
    <w:p w14:paraId="7EBF910B" w14:textId="77777777" w:rsidR="00914AE1" w:rsidRPr="00673E9D" w:rsidRDefault="00914AE1" w:rsidP="00914AE1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Popis privrednih subjekata sa kojim</w:t>
      </w:r>
      <w:r w:rsidR="006155B4" w:rsidRPr="00673E9D">
        <w:rPr>
          <w:rFonts w:ascii="Arial" w:hAnsi="Arial" w:cs="Arial"/>
          <w:sz w:val="20"/>
          <w:szCs w:val="20"/>
        </w:rPr>
        <w:t>a</w:t>
      </w:r>
      <w:r w:rsidRPr="00673E9D">
        <w:rPr>
          <w:rFonts w:ascii="Arial" w:hAnsi="Arial" w:cs="Arial"/>
          <w:sz w:val="20"/>
          <w:szCs w:val="20"/>
        </w:rPr>
        <w:t xml:space="preserve"> je Udruženje u sukobu interesa</w:t>
      </w:r>
    </w:p>
    <w:p w14:paraId="162C41AB" w14:textId="77777777" w:rsidR="00914AE1" w:rsidRPr="00673E9D" w:rsidRDefault="00914AE1" w:rsidP="00914AE1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Redni broj nabavke</w:t>
      </w:r>
    </w:p>
    <w:p w14:paraId="3ADFFB89" w14:textId="77777777" w:rsidR="00914AE1" w:rsidRPr="00673E9D" w:rsidRDefault="006155B4" w:rsidP="00914AE1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P</w:t>
      </w:r>
      <w:r w:rsidR="00914AE1" w:rsidRPr="00673E9D">
        <w:rPr>
          <w:rFonts w:ascii="Arial" w:hAnsi="Arial" w:cs="Arial"/>
          <w:sz w:val="20"/>
          <w:szCs w:val="20"/>
        </w:rPr>
        <w:t>odaci o postupku javne nabavke</w:t>
      </w:r>
    </w:p>
    <w:p w14:paraId="3DC19C5F" w14:textId="77777777" w:rsidR="00B971DA" w:rsidRPr="00673E9D" w:rsidRDefault="00B971DA" w:rsidP="00E828CD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98CE0A" w14:textId="77777777" w:rsidR="00914AE1" w:rsidRPr="00673E9D" w:rsidRDefault="00E845CE" w:rsidP="00914AE1">
      <w:pPr>
        <w:rPr>
          <w:rFonts w:ascii="Arial" w:hAnsi="Arial" w:cs="Arial"/>
        </w:rPr>
      </w:pPr>
      <w:r w:rsidRPr="00673E9D">
        <w:rPr>
          <w:rFonts w:ascii="Arial" w:hAnsi="Arial" w:cs="Arial"/>
          <w:b/>
          <w:sz w:val="20"/>
          <w:szCs w:val="24"/>
          <w:u w:val="single"/>
        </w:rPr>
        <w:t xml:space="preserve">Podaci o predmetu </w:t>
      </w:r>
      <w:r w:rsidR="00914AE1" w:rsidRPr="00673E9D">
        <w:rPr>
          <w:rFonts w:ascii="Arial" w:hAnsi="Arial" w:cs="Arial"/>
          <w:b/>
          <w:sz w:val="20"/>
          <w:szCs w:val="24"/>
          <w:u w:val="single"/>
        </w:rPr>
        <w:t xml:space="preserve">nabavke </w:t>
      </w:r>
    </w:p>
    <w:p w14:paraId="4C253431" w14:textId="77777777" w:rsidR="00E845CE" w:rsidRPr="00673E9D" w:rsidRDefault="00E845CE" w:rsidP="0094530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673E9D">
        <w:rPr>
          <w:rFonts w:ascii="Arial" w:hAnsi="Arial" w:cs="Arial"/>
          <w:sz w:val="20"/>
          <w:szCs w:val="24"/>
        </w:rPr>
        <w:t>Opis predmeta nabavke</w:t>
      </w:r>
    </w:p>
    <w:p w14:paraId="4A501E7B" w14:textId="77777777" w:rsidR="00914AE1" w:rsidRPr="00673E9D" w:rsidRDefault="00914AE1" w:rsidP="0094530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673E9D">
        <w:rPr>
          <w:rFonts w:ascii="Arial" w:hAnsi="Arial" w:cs="Arial"/>
          <w:sz w:val="20"/>
          <w:szCs w:val="24"/>
        </w:rPr>
        <w:t xml:space="preserve">Podjela na lotove </w:t>
      </w:r>
    </w:p>
    <w:p w14:paraId="7EAE36FC" w14:textId="77777777" w:rsidR="00914AE1" w:rsidRPr="00673E9D" w:rsidRDefault="00914AE1" w:rsidP="0094530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673E9D">
        <w:rPr>
          <w:rFonts w:ascii="Arial" w:hAnsi="Arial" w:cs="Arial"/>
          <w:sz w:val="20"/>
          <w:szCs w:val="24"/>
        </w:rPr>
        <w:t>Količina predmeta nabavke</w:t>
      </w:r>
    </w:p>
    <w:p w14:paraId="7C806DBC" w14:textId="77777777" w:rsidR="00914AE1" w:rsidRPr="00673E9D" w:rsidRDefault="00914AE1" w:rsidP="00945308">
      <w:pPr>
        <w:pStyle w:val="t-9-8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>Tehničke specifikacije</w:t>
      </w:r>
    </w:p>
    <w:p w14:paraId="65FEBFCD" w14:textId="77777777" w:rsidR="00914AE1" w:rsidRDefault="00914AE1" w:rsidP="0094530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Mjesto isporuke roba</w:t>
      </w:r>
    </w:p>
    <w:p w14:paraId="79111B13" w14:textId="77777777" w:rsidR="00E41D94" w:rsidRPr="00673E9D" w:rsidRDefault="00E41D94" w:rsidP="0094530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isporuke</w:t>
      </w:r>
    </w:p>
    <w:p w14:paraId="20488E8E" w14:textId="77777777" w:rsidR="00B971DA" w:rsidRPr="00673E9D" w:rsidRDefault="00B971DA" w:rsidP="00E828C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1A91B1BC" w14:textId="77777777" w:rsidR="00945308" w:rsidRPr="00673E9D" w:rsidRDefault="00945308" w:rsidP="00E845C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73E9D">
        <w:rPr>
          <w:rFonts w:ascii="Arial" w:hAnsi="Arial" w:cs="Arial"/>
          <w:b/>
          <w:sz w:val="20"/>
          <w:szCs w:val="20"/>
          <w:u w:val="single"/>
        </w:rPr>
        <w:t>Uslovi za kvalifikaciju</w:t>
      </w:r>
    </w:p>
    <w:p w14:paraId="625C2C19" w14:textId="77777777" w:rsidR="00E845CE" w:rsidRPr="00673E9D" w:rsidRDefault="00E845CE" w:rsidP="00E845C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5149AC5" w14:textId="77777777" w:rsidR="00945308" w:rsidRPr="00673E9D" w:rsidRDefault="00945308" w:rsidP="00E845CE">
      <w:pPr>
        <w:spacing w:after="0" w:line="20" w:lineRule="atLeast"/>
        <w:ind w:left="360"/>
        <w:rPr>
          <w:rFonts w:ascii="Arial" w:hAnsi="Arial" w:cs="Arial"/>
        </w:rPr>
      </w:pPr>
      <w:r w:rsidRPr="00673E9D">
        <w:rPr>
          <w:rFonts w:ascii="Arial" w:hAnsi="Arial" w:cs="Arial"/>
          <w:iCs/>
          <w:sz w:val="20"/>
          <w:szCs w:val="20"/>
        </w:rPr>
        <w:t>12.1.</w:t>
      </w:r>
      <w:r w:rsidR="00615D5D" w:rsidRPr="00673E9D">
        <w:rPr>
          <w:rFonts w:ascii="Arial" w:hAnsi="Arial" w:cs="Arial"/>
          <w:iCs/>
          <w:sz w:val="20"/>
          <w:szCs w:val="20"/>
        </w:rPr>
        <w:t xml:space="preserve"> </w:t>
      </w:r>
      <w:r w:rsidRPr="00673E9D">
        <w:rPr>
          <w:rFonts w:ascii="Arial" w:hAnsi="Arial" w:cs="Arial"/>
          <w:iCs/>
          <w:sz w:val="20"/>
          <w:szCs w:val="20"/>
        </w:rPr>
        <w:t xml:space="preserve">Lični uslovi ponuđača/kandidata </w:t>
      </w:r>
    </w:p>
    <w:p w14:paraId="02822953" w14:textId="77777777" w:rsidR="00945308" w:rsidRPr="00673E9D" w:rsidRDefault="00945308" w:rsidP="00E845CE">
      <w:pPr>
        <w:pStyle w:val="BodyText"/>
        <w:spacing w:line="20" w:lineRule="atLeast"/>
        <w:ind w:left="360"/>
        <w:rPr>
          <w:iCs/>
          <w:sz w:val="20"/>
          <w:szCs w:val="20"/>
        </w:rPr>
      </w:pPr>
      <w:r w:rsidRPr="00673E9D">
        <w:rPr>
          <w:iCs/>
          <w:sz w:val="20"/>
          <w:szCs w:val="20"/>
        </w:rPr>
        <w:t>12.2.</w:t>
      </w:r>
      <w:r w:rsidR="00615D5D" w:rsidRPr="00673E9D">
        <w:rPr>
          <w:iCs/>
          <w:sz w:val="20"/>
          <w:szCs w:val="20"/>
        </w:rPr>
        <w:t xml:space="preserve"> </w:t>
      </w:r>
      <w:r w:rsidRPr="00673E9D">
        <w:rPr>
          <w:iCs/>
          <w:sz w:val="20"/>
          <w:szCs w:val="20"/>
        </w:rPr>
        <w:t xml:space="preserve">Sposobnost obavljanja profesionalne djelatnosti </w:t>
      </w:r>
    </w:p>
    <w:p w14:paraId="5677F9A4" w14:textId="77777777" w:rsidR="001C6D41" w:rsidRPr="00673E9D" w:rsidRDefault="001C6D41" w:rsidP="009453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3B0F407" w14:textId="77777777" w:rsidR="001C6D41" w:rsidRPr="00673E9D" w:rsidRDefault="00C33BB6" w:rsidP="00E828C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73E9D">
        <w:rPr>
          <w:rFonts w:ascii="Arial" w:hAnsi="Arial" w:cs="Arial"/>
          <w:b/>
          <w:sz w:val="20"/>
          <w:szCs w:val="20"/>
          <w:u w:val="single"/>
        </w:rPr>
        <w:t>Podaci</w:t>
      </w:r>
      <w:r w:rsidR="001C6D41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0"/>
          <w:u w:val="single"/>
        </w:rPr>
        <w:t>o</w:t>
      </w:r>
      <w:r w:rsidR="001C6D41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0"/>
          <w:u w:val="single"/>
        </w:rPr>
        <w:t>ponudi</w:t>
      </w:r>
    </w:p>
    <w:p w14:paraId="468E8D27" w14:textId="77777777" w:rsidR="00E845CE" w:rsidRPr="00673E9D" w:rsidRDefault="00E845CE" w:rsidP="00E828C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5C9FE7D" w14:textId="77777777" w:rsidR="00E845CE" w:rsidRPr="00673E9D" w:rsidRDefault="00E845CE" w:rsidP="00E845C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13. Sadržaj ponude i način pripreme ponude</w:t>
      </w:r>
    </w:p>
    <w:p w14:paraId="1134DBC7" w14:textId="77777777" w:rsidR="00E845CE" w:rsidRPr="00673E9D" w:rsidRDefault="00E845CE" w:rsidP="00E845C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14. Način dostavljanja ponuda</w:t>
      </w:r>
    </w:p>
    <w:p w14:paraId="33E01705" w14:textId="77777777" w:rsidR="00E845CE" w:rsidRPr="00673E9D" w:rsidRDefault="00E845CE" w:rsidP="00E845C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15. Dopuštenost dostave alternat</w:t>
      </w:r>
      <w:r w:rsidR="006155B4" w:rsidRPr="00673E9D">
        <w:rPr>
          <w:rFonts w:ascii="Arial" w:hAnsi="Arial" w:cs="Arial"/>
          <w:sz w:val="20"/>
          <w:szCs w:val="20"/>
        </w:rPr>
        <w:t>i</w:t>
      </w:r>
      <w:r w:rsidRPr="00673E9D">
        <w:rPr>
          <w:rFonts w:ascii="Arial" w:hAnsi="Arial" w:cs="Arial"/>
          <w:sz w:val="20"/>
          <w:szCs w:val="20"/>
        </w:rPr>
        <w:t>vnih ponuda</w:t>
      </w:r>
    </w:p>
    <w:p w14:paraId="36DFD75C" w14:textId="77777777" w:rsidR="00E845CE" w:rsidRPr="00673E9D" w:rsidRDefault="00E845CE" w:rsidP="00E845C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 xml:space="preserve">16. Obrazac za cijenu ponude iz Aneksa </w:t>
      </w:r>
    </w:p>
    <w:p w14:paraId="4455B545" w14:textId="77777777" w:rsidR="00E845CE" w:rsidRPr="00673E9D" w:rsidRDefault="00E845CE" w:rsidP="00E845C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17. Način određivanja cijene ponude</w:t>
      </w:r>
    </w:p>
    <w:p w14:paraId="2717F188" w14:textId="77777777" w:rsidR="00E845CE" w:rsidRPr="00673E9D" w:rsidRDefault="00E845CE" w:rsidP="00E845C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18. Valuta ponude</w:t>
      </w:r>
    </w:p>
    <w:p w14:paraId="5C99C399" w14:textId="77777777" w:rsidR="00E845CE" w:rsidRPr="00673E9D" w:rsidRDefault="00E845CE" w:rsidP="00E845C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19. Kriterij</w:t>
      </w:r>
      <w:r w:rsidR="006155B4" w:rsidRPr="00673E9D">
        <w:rPr>
          <w:rFonts w:ascii="Arial" w:hAnsi="Arial" w:cs="Arial"/>
          <w:sz w:val="20"/>
          <w:szCs w:val="20"/>
        </w:rPr>
        <w:t>um</w:t>
      </w:r>
      <w:r w:rsidRPr="00673E9D">
        <w:rPr>
          <w:rFonts w:ascii="Arial" w:hAnsi="Arial" w:cs="Arial"/>
          <w:sz w:val="20"/>
          <w:szCs w:val="20"/>
        </w:rPr>
        <w:t xml:space="preserve"> za dodjelu ugovora</w:t>
      </w:r>
    </w:p>
    <w:p w14:paraId="11F1B294" w14:textId="77777777" w:rsidR="00E845CE" w:rsidRPr="00673E9D" w:rsidRDefault="00E845CE" w:rsidP="00E845C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20. Podugovaranje</w:t>
      </w:r>
    </w:p>
    <w:p w14:paraId="005CA41F" w14:textId="77777777" w:rsidR="00296631" w:rsidRPr="00673E9D" w:rsidRDefault="00E845CE" w:rsidP="00E845C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21. Rok važenja ponude</w:t>
      </w:r>
    </w:p>
    <w:p w14:paraId="7D10F041" w14:textId="77777777" w:rsidR="00E845CE" w:rsidRPr="00673E9D" w:rsidRDefault="00E845CE" w:rsidP="00E828C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DDDFA42" w14:textId="77777777" w:rsidR="001C6D41" w:rsidRPr="00673E9D" w:rsidRDefault="00C33BB6" w:rsidP="00E828C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73E9D">
        <w:rPr>
          <w:rFonts w:ascii="Arial" w:hAnsi="Arial" w:cs="Arial"/>
          <w:b/>
          <w:sz w:val="20"/>
          <w:szCs w:val="20"/>
          <w:u w:val="single"/>
        </w:rPr>
        <w:t>Ostale</w:t>
      </w:r>
      <w:r w:rsidR="001C6D41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845CE" w:rsidRPr="00673E9D">
        <w:rPr>
          <w:rFonts w:ascii="Arial" w:hAnsi="Arial" w:cs="Arial"/>
          <w:b/>
          <w:sz w:val="20"/>
          <w:szCs w:val="20"/>
          <w:u w:val="single"/>
        </w:rPr>
        <w:t>informacije</w:t>
      </w:r>
    </w:p>
    <w:p w14:paraId="17D67598" w14:textId="77777777" w:rsidR="00E845CE" w:rsidRPr="00673E9D" w:rsidRDefault="00E845CE" w:rsidP="00E845C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96A03DD" w14:textId="77777777" w:rsidR="00E845CE" w:rsidRPr="00673E9D" w:rsidRDefault="00E845CE" w:rsidP="00E845CE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22. Mjesto, datum i vrijeme za prijem ponuda</w:t>
      </w:r>
    </w:p>
    <w:p w14:paraId="1322FF3E" w14:textId="77777777" w:rsidR="00E845CE" w:rsidRPr="00673E9D" w:rsidRDefault="00E845CE" w:rsidP="00E845CE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23. Mjesto, datum i vrijeme otvaranja ponuda</w:t>
      </w:r>
    </w:p>
    <w:p w14:paraId="40A6ABB7" w14:textId="77777777" w:rsidR="00E845CE" w:rsidRPr="00673E9D" w:rsidRDefault="00E845CE" w:rsidP="00E845CE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24. Garancija za ozbiljnost ponude</w:t>
      </w:r>
    </w:p>
    <w:p w14:paraId="55165C2D" w14:textId="77777777" w:rsidR="00E845CE" w:rsidRPr="00673E9D" w:rsidRDefault="00E845CE" w:rsidP="00E845CE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25. Garancija za uredno izvršenje ugovora</w:t>
      </w:r>
    </w:p>
    <w:p w14:paraId="55DB1C3D" w14:textId="77777777" w:rsidR="00E845CE" w:rsidRPr="00673E9D" w:rsidRDefault="00E845CE" w:rsidP="00E845CE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26. Rok za donošenje odluke o izboru</w:t>
      </w:r>
    </w:p>
    <w:p w14:paraId="51D72D98" w14:textId="77777777" w:rsidR="004C1210" w:rsidRPr="00673E9D" w:rsidRDefault="00E845CE" w:rsidP="00E845CE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27. Rok, način i uslovi plaćanja izabranom ponuđaču</w:t>
      </w:r>
    </w:p>
    <w:p w14:paraId="46FD0D77" w14:textId="77777777" w:rsidR="00FE555A" w:rsidRPr="00673E9D" w:rsidRDefault="00FE555A" w:rsidP="00FE555A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 xml:space="preserve">28. Trošak ponude </w:t>
      </w:r>
    </w:p>
    <w:p w14:paraId="74FA619F" w14:textId="77777777" w:rsidR="00FE555A" w:rsidRPr="00673E9D" w:rsidRDefault="00FE555A" w:rsidP="00FE555A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29. Izmjena, dopuna i povlačenje ponuda</w:t>
      </w:r>
    </w:p>
    <w:p w14:paraId="44801755" w14:textId="77777777" w:rsidR="00FE555A" w:rsidRPr="00673E9D" w:rsidRDefault="00FE555A" w:rsidP="00FE555A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30. Neprirodno niska ponuđena cijena</w:t>
      </w:r>
    </w:p>
    <w:p w14:paraId="010BFA6A" w14:textId="77777777" w:rsidR="00FE555A" w:rsidRPr="00673E9D" w:rsidRDefault="00FE555A" w:rsidP="00FE555A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31. Pouka o pravnom lijeku</w:t>
      </w:r>
    </w:p>
    <w:p w14:paraId="43926284" w14:textId="77777777" w:rsidR="00E845CE" w:rsidRPr="00673E9D" w:rsidRDefault="00E845CE" w:rsidP="007937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DA29A9" w14:textId="77777777" w:rsidR="00296631" w:rsidRPr="00673E9D" w:rsidRDefault="00296631" w:rsidP="00E828CD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14:paraId="097D172F" w14:textId="77777777" w:rsidR="00FE555A" w:rsidRPr="00673E9D" w:rsidRDefault="00FE555A" w:rsidP="00E828CD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14:paraId="1EEF10F0" w14:textId="77777777" w:rsidR="00FE555A" w:rsidRPr="00673E9D" w:rsidRDefault="00FE555A" w:rsidP="00E828CD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14:paraId="546976C4" w14:textId="77777777" w:rsidR="00615D5D" w:rsidRPr="00673E9D" w:rsidRDefault="00615D5D" w:rsidP="00E828CD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14:paraId="6CFE2427" w14:textId="77777777" w:rsidR="00615D5D" w:rsidRPr="00673E9D" w:rsidRDefault="00615D5D" w:rsidP="00E828CD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14:paraId="6CBDDC09" w14:textId="77777777" w:rsidR="00615D5D" w:rsidRPr="00673E9D" w:rsidRDefault="00615D5D" w:rsidP="00E828CD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14:paraId="4AAF2674" w14:textId="77777777" w:rsidR="00FE555A" w:rsidRPr="00673E9D" w:rsidRDefault="00FE555A" w:rsidP="00E828CD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14:paraId="3C62FA3F" w14:textId="77777777" w:rsidR="00FE555A" w:rsidRPr="00673E9D" w:rsidRDefault="00FE555A" w:rsidP="00E828CD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14:paraId="3C270F04" w14:textId="77777777" w:rsidR="004C1210" w:rsidRPr="00673E9D" w:rsidRDefault="00C33BB6" w:rsidP="00E828CD">
      <w:pPr>
        <w:spacing w:after="0" w:line="240" w:lineRule="auto"/>
        <w:ind w:left="357"/>
        <w:rPr>
          <w:rFonts w:ascii="Arial" w:hAnsi="Arial" w:cs="Arial"/>
          <w:b/>
          <w:sz w:val="20"/>
          <w:szCs w:val="20"/>
        </w:rPr>
      </w:pPr>
      <w:r w:rsidRPr="00673E9D">
        <w:rPr>
          <w:rFonts w:ascii="Arial" w:hAnsi="Arial" w:cs="Arial"/>
          <w:b/>
          <w:sz w:val="20"/>
          <w:szCs w:val="20"/>
        </w:rPr>
        <w:t>PRILOZI</w:t>
      </w:r>
    </w:p>
    <w:p w14:paraId="4177D4E9" w14:textId="77777777" w:rsidR="00E828CD" w:rsidRPr="00673E9D" w:rsidRDefault="00E828CD" w:rsidP="00E828CD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14:paraId="2D2FBAEC" w14:textId="77777777" w:rsidR="00AE0145" w:rsidRPr="00673E9D" w:rsidRDefault="00AE0145" w:rsidP="00AE0145">
      <w:pPr>
        <w:spacing w:after="0" w:line="240" w:lineRule="auto"/>
        <w:ind w:left="357"/>
        <w:rPr>
          <w:rFonts w:ascii="Arial" w:hAnsi="Arial" w:cs="Arial"/>
          <w:sz w:val="20"/>
          <w:szCs w:val="28"/>
        </w:rPr>
      </w:pPr>
      <w:r w:rsidRPr="00673E9D">
        <w:rPr>
          <w:rFonts w:ascii="Arial" w:hAnsi="Arial" w:cs="Arial"/>
          <w:sz w:val="20"/>
          <w:szCs w:val="28"/>
        </w:rPr>
        <w:t>Aneks 1 - Obavještenje o nabavci</w:t>
      </w:r>
    </w:p>
    <w:p w14:paraId="1B22C621" w14:textId="77777777" w:rsidR="00AE0145" w:rsidRPr="00673E9D" w:rsidRDefault="00AE0145" w:rsidP="00AE0145">
      <w:pPr>
        <w:spacing w:after="0" w:line="240" w:lineRule="auto"/>
        <w:ind w:left="357"/>
        <w:rPr>
          <w:rFonts w:ascii="Arial" w:hAnsi="Arial" w:cs="Arial"/>
          <w:sz w:val="20"/>
          <w:szCs w:val="28"/>
        </w:rPr>
      </w:pPr>
      <w:r w:rsidRPr="00673E9D">
        <w:rPr>
          <w:rFonts w:ascii="Arial" w:hAnsi="Arial" w:cs="Arial"/>
          <w:sz w:val="20"/>
          <w:szCs w:val="28"/>
        </w:rPr>
        <w:t xml:space="preserve">Aneks 2 - Obrazac za ponudu </w:t>
      </w:r>
    </w:p>
    <w:p w14:paraId="2017A407" w14:textId="77777777" w:rsidR="00AE0145" w:rsidRPr="00673E9D" w:rsidRDefault="00AE0145" w:rsidP="00AE0145">
      <w:pPr>
        <w:spacing w:after="0" w:line="240" w:lineRule="auto"/>
        <w:ind w:left="357"/>
        <w:rPr>
          <w:rFonts w:ascii="Arial" w:hAnsi="Arial" w:cs="Arial"/>
          <w:sz w:val="20"/>
          <w:szCs w:val="28"/>
        </w:rPr>
      </w:pPr>
      <w:r w:rsidRPr="00673E9D">
        <w:rPr>
          <w:rFonts w:ascii="Arial" w:hAnsi="Arial" w:cs="Arial"/>
          <w:sz w:val="20"/>
          <w:szCs w:val="28"/>
        </w:rPr>
        <w:t xml:space="preserve">Aneks 3 - Obrazac za cijenu ponude </w:t>
      </w:r>
    </w:p>
    <w:p w14:paraId="45FC5152" w14:textId="77777777" w:rsidR="00AE0145" w:rsidRPr="00673E9D" w:rsidRDefault="00AE0145" w:rsidP="00AE0145">
      <w:pPr>
        <w:spacing w:after="0" w:line="240" w:lineRule="auto"/>
        <w:ind w:left="357"/>
        <w:rPr>
          <w:rFonts w:ascii="Arial" w:hAnsi="Arial" w:cs="Arial"/>
          <w:sz w:val="20"/>
          <w:szCs w:val="28"/>
        </w:rPr>
      </w:pPr>
      <w:r w:rsidRPr="00673E9D">
        <w:rPr>
          <w:rFonts w:ascii="Arial" w:hAnsi="Arial" w:cs="Arial"/>
          <w:sz w:val="20"/>
          <w:szCs w:val="28"/>
        </w:rPr>
        <w:t xml:space="preserve">Aneks 4 - Izjava o ispunjenosti uslova definisanih tačkom 12.1. tenderske dokumentacije  </w:t>
      </w:r>
    </w:p>
    <w:p w14:paraId="7BC89A24" w14:textId="77777777" w:rsidR="00E828CD" w:rsidRPr="00673E9D" w:rsidRDefault="00AE0145" w:rsidP="00AE0145">
      <w:pPr>
        <w:spacing w:after="0" w:line="240" w:lineRule="auto"/>
        <w:ind w:left="357"/>
        <w:rPr>
          <w:rFonts w:ascii="Arial" w:hAnsi="Arial" w:cs="Arial"/>
          <w:sz w:val="20"/>
          <w:szCs w:val="28"/>
        </w:rPr>
      </w:pPr>
      <w:r w:rsidRPr="00673E9D">
        <w:rPr>
          <w:rFonts w:ascii="Arial" w:hAnsi="Arial" w:cs="Arial"/>
          <w:sz w:val="20"/>
          <w:szCs w:val="28"/>
        </w:rPr>
        <w:t xml:space="preserve">Aneks </w:t>
      </w:r>
      <w:r w:rsidR="00615D5D" w:rsidRPr="00673E9D">
        <w:rPr>
          <w:rFonts w:ascii="Arial" w:hAnsi="Arial" w:cs="Arial"/>
          <w:sz w:val="20"/>
          <w:szCs w:val="28"/>
        </w:rPr>
        <w:t>5</w:t>
      </w:r>
      <w:r w:rsidRPr="00673E9D">
        <w:rPr>
          <w:rFonts w:ascii="Arial" w:hAnsi="Arial" w:cs="Arial"/>
          <w:sz w:val="20"/>
          <w:szCs w:val="28"/>
        </w:rPr>
        <w:t xml:space="preserve"> - Izjava o nesudjelovanju u koruptivnim radnjama</w:t>
      </w:r>
    </w:p>
    <w:p w14:paraId="59CE51BC" w14:textId="77777777" w:rsidR="00E828CD" w:rsidRPr="00673E9D" w:rsidRDefault="00E828CD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5B228079" w14:textId="77777777" w:rsidR="00424F9C" w:rsidRPr="00673E9D" w:rsidRDefault="00424F9C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55A7805E" w14:textId="77777777" w:rsidR="00424F9C" w:rsidRPr="00673E9D" w:rsidRDefault="00424F9C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15F46AE5" w14:textId="77777777" w:rsidR="00424F9C" w:rsidRPr="00673E9D" w:rsidRDefault="00424F9C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5CB59760" w14:textId="77777777" w:rsidR="00424F9C" w:rsidRPr="00673E9D" w:rsidRDefault="00424F9C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3D7D22F4" w14:textId="77777777" w:rsidR="00424F9C" w:rsidRPr="00673E9D" w:rsidRDefault="00424F9C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04B2C5C2" w14:textId="77777777" w:rsidR="00424F9C" w:rsidRPr="00673E9D" w:rsidRDefault="00424F9C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59595228" w14:textId="77777777" w:rsidR="00424F9C" w:rsidRPr="00673E9D" w:rsidRDefault="00424F9C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52B1A897" w14:textId="77777777" w:rsidR="00424F9C" w:rsidRPr="00673E9D" w:rsidRDefault="00424F9C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049D7D74" w14:textId="77777777" w:rsidR="00424F9C" w:rsidRPr="00673E9D" w:rsidRDefault="00424F9C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28E28164" w14:textId="77777777" w:rsidR="00424F9C" w:rsidRPr="00673E9D" w:rsidRDefault="00424F9C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148AA04A" w14:textId="77777777" w:rsidR="00424F9C" w:rsidRPr="00673E9D" w:rsidRDefault="00424F9C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2533EAE3" w14:textId="77777777" w:rsidR="00424F9C" w:rsidRPr="00673E9D" w:rsidRDefault="00424F9C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53C6BC30" w14:textId="77777777" w:rsidR="00424F9C" w:rsidRPr="00673E9D" w:rsidRDefault="00424F9C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0A2E6059" w14:textId="77777777" w:rsidR="00424F9C" w:rsidRPr="00673E9D" w:rsidRDefault="00424F9C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3032E0D1" w14:textId="77777777" w:rsidR="00424F9C" w:rsidRPr="00673E9D" w:rsidRDefault="00424F9C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2AE78B64" w14:textId="77777777" w:rsidR="00424F9C" w:rsidRPr="00673E9D" w:rsidRDefault="00424F9C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0FDB5086" w14:textId="77777777" w:rsidR="00424F9C" w:rsidRPr="00673E9D" w:rsidRDefault="00424F9C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6BACEC4F" w14:textId="77777777" w:rsidR="00424F9C" w:rsidRPr="00673E9D" w:rsidRDefault="00424F9C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63F2856A" w14:textId="77777777" w:rsidR="00424F9C" w:rsidRPr="00673E9D" w:rsidRDefault="00424F9C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69F510F1" w14:textId="77777777" w:rsidR="00424F9C" w:rsidRPr="00673E9D" w:rsidRDefault="00424F9C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7997DACB" w14:textId="77777777" w:rsidR="00424F9C" w:rsidRPr="00673E9D" w:rsidRDefault="00424F9C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51B19781" w14:textId="77777777" w:rsidR="00424F9C" w:rsidRPr="00673E9D" w:rsidRDefault="00424F9C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250E1026" w14:textId="77777777" w:rsidR="00424F9C" w:rsidRPr="00673E9D" w:rsidRDefault="00424F9C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278E44F1" w14:textId="77777777" w:rsidR="00424F9C" w:rsidRPr="00673E9D" w:rsidRDefault="00424F9C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17F7A1CD" w14:textId="77777777" w:rsidR="00424F9C" w:rsidRPr="00673E9D" w:rsidRDefault="00424F9C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1206FD8F" w14:textId="77777777" w:rsidR="00424F9C" w:rsidRPr="00673E9D" w:rsidRDefault="00424F9C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313A0063" w14:textId="77777777" w:rsidR="00424F9C" w:rsidRPr="00673E9D" w:rsidRDefault="00424F9C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192D9A9A" w14:textId="77777777" w:rsidR="00AE0145" w:rsidRPr="00673E9D" w:rsidRDefault="00AE0145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0590C81C" w14:textId="77777777" w:rsidR="00AE0145" w:rsidRPr="00673E9D" w:rsidRDefault="00AE0145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1E599C90" w14:textId="77777777" w:rsidR="00AE0145" w:rsidRPr="00673E9D" w:rsidRDefault="00AE0145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6ED7F13D" w14:textId="77777777" w:rsidR="00424F9C" w:rsidRPr="00673E9D" w:rsidRDefault="00424F9C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6D4EA273" w14:textId="77777777" w:rsidR="00424F9C" w:rsidRPr="00673E9D" w:rsidRDefault="00424F9C" w:rsidP="00E828CD">
      <w:pPr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14:paraId="7CBB0831" w14:textId="77777777" w:rsidR="002852B4" w:rsidRPr="00673E9D" w:rsidRDefault="002852B4" w:rsidP="00FB40CC">
      <w:pPr>
        <w:rPr>
          <w:rFonts w:ascii="Arial" w:hAnsi="Arial" w:cs="Arial"/>
          <w:sz w:val="28"/>
          <w:szCs w:val="28"/>
        </w:rPr>
      </w:pPr>
    </w:p>
    <w:p w14:paraId="2E3627BA" w14:textId="77777777" w:rsidR="00FB40CC" w:rsidRPr="00673E9D" w:rsidRDefault="00C33BB6" w:rsidP="00FB40CC">
      <w:pPr>
        <w:rPr>
          <w:rFonts w:ascii="Arial" w:hAnsi="Arial" w:cs="Arial"/>
          <w:b/>
          <w:sz w:val="20"/>
          <w:szCs w:val="20"/>
          <w:u w:val="single"/>
        </w:rPr>
      </w:pPr>
      <w:r w:rsidRPr="00673E9D">
        <w:rPr>
          <w:rFonts w:ascii="Arial" w:hAnsi="Arial" w:cs="Arial"/>
          <w:b/>
          <w:sz w:val="20"/>
          <w:szCs w:val="20"/>
          <w:u w:val="single"/>
        </w:rPr>
        <w:t>OPŠTI</w:t>
      </w:r>
      <w:r w:rsidR="00FB40CC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0"/>
          <w:u w:val="single"/>
        </w:rPr>
        <w:t>PODACI</w:t>
      </w:r>
    </w:p>
    <w:p w14:paraId="6E9EE202" w14:textId="77777777" w:rsidR="00FB40CC" w:rsidRPr="00673E9D" w:rsidRDefault="00C33BB6" w:rsidP="00FE555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673E9D">
        <w:rPr>
          <w:rFonts w:ascii="Arial" w:hAnsi="Arial" w:cs="Arial"/>
          <w:b/>
          <w:sz w:val="20"/>
          <w:szCs w:val="20"/>
          <w:u w:val="single"/>
        </w:rPr>
        <w:t>Podaci</w:t>
      </w:r>
      <w:r w:rsidR="00FB40CC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0"/>
          <w:u w:val="single"/>
        </w:rPr>
        <w:t>o</w:t>
      </w:r>
      <w:r w:rsidR="00FB40CC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852B4" w:rsidRPr="00673E9D">
        <w:rPr>
          <w:rFonts w:ascii="Arial" w:hAnsi="Arial" w:cs="Arial"/>
          <w:b/>
          <w:sz w:val="20"/>
          <w:szCs w:val="20"/>
          <w:u w:val="single"/>
        </w:rPr>
        <w:t>Udruženju</w:t>
      </w:r>
    </w:p>
    <w:p w14:paraId="605165F4" w14:textId="77777777" w:rsidR="002852B4" w:rsidRPr="00673E9D" w:rsidRDefault="002852B4" w:rsidP="00E80D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b/>
          <w:sz w:val="20"/>
          <w:szCs w:val="20"/>
        </w:rPr>
        <w:t>Naziv</w:t>
      </w:r>
      <w:r w:rsidRPr="00673E9D">
        <w:rPr>
          <w:rFonts w:ascii="Arial" w:hAnsi="Arial" w:cs="Arial"/>
          <w:sz w:val="20"/>
          <w:szCs w:val="20"/>
        </w:rPr>
        <w:t>: Udruženje za borbu protiv korupcije “TRANSPARENCY INTERNATIONAL” u Bosni i Hercegovini</w:t>
      </w:r>
    </w:p>
    <w:p w14:paraId="2DC12BF7" w14:textId="77777777" w:rsidR="002852B4" w:rsidRPr="00673E9D" w:rsidRDefault="002852B4" w:rsidP="00E80D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b/>
          <w:sz w:val="20"/>
          <w:szCs w:val="20"/>
        </w:rPr>
        <w:t>JIB</w:t>
      </w:r>
      <w:r w:rsidRPr="00673E9D">
        <w:rPr>
          <w:rFonts w:ascii="Arial" w:hAnsi="Arial" w:cs="Arial"/>
          <w:sz w:val="20"/>
          <w:szCs w:val="20"/>
        </w:rPr>
        <w:t>: 4403650790008</w:t>
      </w:r>
    </w:p>
    <w:p w14:paraId="66C072E7" w14:textId="77777777" w:rsidR="002852B4" w:rsidRPr="00673E9D" w:rsidRDefault="002852B4" w:rsidP="00E80D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b/>
          <w:sz w:val="20"/>
          <w:szCs w:val="20"/>
        </w:rPr>
        <w:t>Adresa</w:t>
      </w:r>
      <w:r w:rsidRPr="00673E9D">
        <w:rPr>
          <w:rFonts w:ascii="Arial" w:hAnsi="Arial" w:cs="Arial"/>
          <w:sz w:val="20"/>
          <w:szCs w:val="20"/>
        </w:rPr>
        <w:t>: Gajeva 2</w:t>
      </w:r>
    </w:p>
    <w:p w14:paraId="0004EF66" w14:textId="77777777" w:rsidR="002852B4" w:rsidRPr="00673E9D" w:rsidRDefault="002852B4" w:rsidP="00E80D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b/>
          <w:sz w:val="20"/>
          <w:szCs w:val="20"/>
        </w:rPr>
        <w:t>Poštanski broj</w:t>
      </w:r>
      <w:r w:rsidR="006E5DB2">
        <w:rPr>
          <w:rFonts w:ascii="Arial" w:hAnsi="Arial" w:cs="Arial"/>
          <w:sz w:val="20"/>
          <w:szCs w:val="20"/>
        </w:rPr>
        <w:t>: 78</w:t>
      </w:r>
      <w:r w:rsidRPr="00673E9D">
        <w:rPr>
          <w:rFonts w:ascii="Arial" w:hAnsi="Arial" w:cs="Arial"/>
          <w:sz w:val="20"/>
          <w:szCs w:val="20"/>
        </w:rPr>
        <w:t>000</w:t>
      </w:r>
    </w:p>
    <w:p w14:paraId="5860C99C" w14:textId="77777777" w:rsidR="002852B4" w:rsidRPr="00673E9D" w:rsidRDefault="002852B4" w:rsidP="00E80D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b/>
          <w:sz w:val="20"/>
          <w:szCs w:val="20"/>
        </w:rPr>
        <w:t>Grad</w:t>
      </w:r>
      <w:r w:rsidRPr="00673E9D">
        <w:rPr>
          <w:rFonts w:ascii="Arial" w:hAnsi="Arial" w:cs="Arial"/>
          <w:sz w:val="20"/>
          <w:szCs w:val="20"/>
        </w:rPr>
        <w:t>: Banja Luka</w:t>
      </w:r>
    </w:p>
    <w:p w14:paraId="1423504D" w14:textId="77777777" w:rsidR="002852B4" w:rsidRPr="00673E9D" w:rsidRDefault="002852B4" w:rsidP="00E80D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b/>
          <w:sz w:val="20"/>
          <w:szCs w:val="20"/>
        </w:rPr>
        <w:t>Telefon</w:t>
      </w:r>
      <w:r w:rsidRPr="00673E9D">
        <w:rPr>
          <w:rFonts w:ascii="Arial" w:hAnsi="Arial" w:cs="Arial"/>
          <w:sz w:val="20"/>
          <w:szCs w:val="20"/>
        </w:rPr>
        <w:t>: 051/ 224 –</w:t>
      </w:r>
      <w:r w:rsidR="006E5DB2">
        <w:rPr>
          <w:rFonts w:ascii="Arial" w:hAnsi="Arial" w:cs="Arial"/>
          <w:sz w:val="20"/>
          <w:szCs w:val="20"/>
        </w:rPr>
        <w:t xml:space="preserve"> 521</w:t>
      </w:r>
    </w:p>
    <w:p w14:paraId="29CC4728" w14:textId="77777777" w:rsidR="002852B4" w:rsidRPr="00673E9D" w:rsidRDefault="002852B4" w:rsidP="00E80D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b/>
          <w:sz w:val="20"/>
          <w:szCs w:val="20"/>
        </w:rPr>
        <w:t>Faks</w:t>
      </w:r>
      <w:r w:rsidRPr="00673E9D">
        <w:rPr>
          <w:rFonts w:ascii="Arial" w:hAnsi="Arial" w:cs="Arial"/>
          <w:sz w:val="20"/>
          <w:szCs w:val="20"/>
        </w:rPr>
        <w:t>: 051/ 216 - 369</w:t>
      </w:r>
    </w:p>
    <w:p w14:paraId="1CD29151" w14:textId="77777777" w:rsidR="002852B4" w:rsidRPr="00673E9D" w:rsidRDefault="002852B4" w:rsidP="00E80D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b/>
          <w:sz w:val="20"/>
          <w:szCs w:val="20"/>
        </w:rPr>
        <w:t>E-mail</w:t>
      </w:r>
      <w:r w:rsidRPr="00673E9D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673E9D">
          <w:rPr>
            <w:rStyle w:val="Hyperlink"/>
            <w:rFonts w:ascii="Arial" w:hAnsi="Arial" w:cs="Arial"/>
            <w:sz w:val="20"/>
            <w:szCs w:val="20"/>
          </w:rPr>
          <w:t>javnenabavke@ti-bih.org</w:t>
        </w:r>
      </w:hyperlink>
      <w:r w:rsidRPr="00673E9D">
        <w:rPr>
          <w:rFonts w:ascii="Arial" w:hAnsi="Arial" w:cs="Arial"/>
          <w:sz w:val="20"/>
          <w:szCs w:val="20"/>
        </w:rPr>
        <w:t xml:space="preserve"> </w:t>
      </w:r>
    </w:p>
    <w:p w14:paraId="551D845A" w14:textId="77777777" w:rsidR="00FB40CC" w:rsidRPr="00673E9D" w:rsidRDefault="002852B4" w:rsidP="00E80D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b/>
          <w:sz w:val="20"/>
          <w:szCs w:val="20"/>
        </w:rPr>
        <w:t>Web stranica</w:t>
      </w:r>
      <w:r w:rsidRPr="00673E9D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Pr="00673E9D">
          <w:rPr>
            <w:rStyle w:val="Hyperlink"/>
            <w:rFonts w:ascii="Arial" w:hAnsi="Arial" w:cs="Arial"/>
            <w:sz w:val="20"/>
            <w:szCs w:val="20"/>
          </w:rPr>
          <w:t>www.ti-bih.org</w:t>
        </w:r>
      </w:hyperlink>
    </w:p>
    <w:p w14:paraId="686B45D0" w14:textId="77777777" w:rsidR="002852B4" w:rsidRPr="00673E9D" w:rsidRDefault="002852B4" w:rsidP="002852B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6622396" w14:textId="77777777" w:rsidR="00FB40CC" w:rsidRPr="00673E9D" w:rsidRDefault="00C33BB6" w:rsidP="00FE555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673E9D">
        <w:rPr>
          <w:rFonts w:ascii="Arial" w:hAnsi="Arial" w:cs="Arial"/>
          <w:b/>
          <w:sz w:val="20"/>
          <w:szCs w:val="20"/>
          <w:u w:val="single"/>
        </w:rPr>
        <w:t>Podaci</w:t>
      </w:r>
      <w:r w:rsidR="00FB40CC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0"/>
          <w:u w:val="single"/>
        </w:rPr>
        <w:t>o</w:t>
      </w:r>
      <w:r w:rsidR="00FB40CC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0"/>
          <w:u w:val="single"/>
        </w:rPr>
        <w:t>osobi</w:t>
      </w:r>
      <w:r w:rsidR="00FB40CC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0"/>
          <w:u w:val="single"/>
        </w:rPr>
        <w:t>zaduž</w:t>
      </w:r>
      <w:r w:rsidR="006155B4" w:rsidRPr="00673E9D">
        <w:rPr>
          <w:rFonts w:ascii="Arial" w:hAnsi="Arial" w:cs="Arial"/>
          <w:b/>
          <w:sz w:val="20"/>
          <w:szCs w:val="20"/>
          <w:u w:val="single"/>
        </w:rPr>
        <w:t>e</w:t>
      </w:r>
      <w:r w:rsidRPr="00673E9D">
        <w:rPr>
          <w:rFonts w:ascii="Arial" w:hAnsi="Arial" w:cs="Arial"/>
          <w:b/>
          <w:sz w:val="20"/>
          <w:szCs w:val="20"/>
          <w:u w:val="single"/>
        </w:rPr>
        <w:t>noj</w:t>
      </w:r>
      <w:r w:rsidR="00FB40CC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0"/>
          <w:u w:val="single"/>
        </w:rPr>
        <w:t>za</w:t>
      </w:r>
      <w:r w:rsidR="00FB40CC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0"/>
          <w:u w:val="single"/>
        </w:rPr>
        <w:t>kontakt</w:t>
      </w:r>
    </w:p>
    <w:p w14:paraId="2DFC2854" w14:textId="77777777" w:rsidR="006155B4" w:rsidRPr="00673E9D" w:rsidRDefault="00E80DFE" w:rsidP="00E80D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b/>
          <w:sz w:val="20"/>
          <w:szCs w:val="20"/>
        </w:rPr>
        <w:t>Kontakt osoba</w:t>
      </w:r>
      <w:r w:rsidRPr="00673E9D">
        <w:rPr>
          <w:rFonts w:ascii="Arial" w:hAnsi="Arial" w:cs="Arial"/>
          <w:sz w:val="20"/>
          <w:szCs w:val="20"/>
        </w:rPr>
        <w:t>: Milena Mastalo</w:t>
      </w:r>
    </w:p>
    <w:p w14:paraId="3DA3FBA7" w14:textId="77777777" w:rsidR="00E80DFE" w:rsidRPr="00673E9D" w:rsidRDefault="00E80DFE" w:rsidP="00E80D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b/>
          <w:sz w:val="20"/>
          <w:szCs w:val="20"/>
        </w:rPr>
        <w:t>Telefon</w:t>
      </w:r>
      <w:r w:rsidRPr="00673E9D">
        <w:rPr>
          <w:rFonts w:ascii="Arial" w:hAnsi="Arial" w:cs="Arial"/>
          <w:sz w:val="20"/>
          <w:szCs w:val="20"/>
        </w:rPr>
        <w:t xml:space="preserve">: 051/ </w:t>
      </w:r>
      <w:r w:rsidR="006E5DB2">
        <w:rPr>
          <w:rFonts w:ascii="Arial" w:hAnsi="Arial" w:cs="Arial"/>
          <w:sz w:val="20"/>
          <w:szCs w:val="20"/>
        </w:rPr>
        <w:t>224 – 521</w:t>
      </w:r>
    </w:p>
    <w:p w14:paraId="56FA070A" w14:textId="77777777" w:rsidR="00E80DFE" w:rsidRPr="00673E9D" w:rsidRDefault="00E80DFE" w:rsidP="00E80D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b/>
          <w:sz w:val="20"/>
          <w:szCs w:val="20"/>
        </w:rPr>
        <w:t>Faks</w:t>
      </w:r>
      <w:r w:rsidRPr="00673E9D">
        <w:rPr>
          <w:rFonts w:ascii="Arial" w:hAnsi="Arial" w:cs="Arial"/>
          <w:sz w:val="20"/>
          <w:szCs w:val="20"/>
        </w:rPr>
        <w:t>: 051/ 216 - 369</w:t>
      </w:r>
    </w:p>
    <w:p w14:paraId="50ECEE83" w14:textId="77777777" w:rsidR="00FB40CC" w:rsidRPr="00673E9D" w:rsidRDefault="00E80DFE" w:rsidP="00E80D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b/>
          <w:sz w:val="20"/>
          <w:szCs w:val="20"/>
        </w:rPr>
        <w:t>E-mail</w:t>
      </w:r>
      <w:r w:rsidRPr="00673E9D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8F582F" w:rsidRPr="00673E9D">
          <w:rPr>
            <w:rStyle w:val="Hyperlink"/>
            <w:rFonts w:ascii="Arial" w:hAnsi="Arial" w:cs="Arial"/>
            <w:sz w:val="20"/>
            <w:szCs w:val="20"/>
          </w:rPr>
          <w:t>mmastalo@ti-bih.org</w:t>
        </w:r>
      </w:hyperlink>
    </w:p>
    <w:p w14:paraId="2C86F64D" w14:textId="77777777" w:rsidR="00E80DFE" w:rsidRPr="00673E9D" w:rsidRDefault="00E80DFE" w:rsidP="00E80D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A3B23A" w14:textId="77777777" w:rsidR="009515C9" w:rsidRPr="00673E9D" w:rsidRDefault="00C33BB6" w:rsidP="00FE555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673E9D">
        <w:rPr>
          <w:rFonts w:ascii="Arial" w:hAnsi="Arial" w:cs="Arial"/>
          <w:b/>
          <w:sz w:val="20"/>
          <w:szCs w:val="20"/>
          <w:u w:val="single"/>
        </w:rPr>
        <w:t>Popis</w:t>
      </w:r>
      <w:r w:rsidR="009515C9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0"/>
          <w:u w:val="single"/>
        </w:rPr>
        <w:t>privrednih</w:t>
      </w:r>
      <w:r w:rsidR="009515C9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0"/>
          <w:u w:val="single"/>
        </w:rPr>
        <w:t>subjekata</w:t>
      </w:r>
      <w:r w:rsidR="009515C9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0"/>
          <w:u w:val="single"/>
        </w:rPr>
        <w:t>sa</w:t>
      </w:r>
      <w:r w:rsidR="009515C9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0"/>
          <w:u w:val="single"/>
        </w:rPr>
        <w:t>kojim</w:t>
      </w:r>
      <w:r w:rsidR="006155B4" w:rsidRPr="00673E9D">
        <w:rPr>
          <w:rFonts w:ascii="Arial" w:hAnsi="Arial" w:cs="Arial"/>
          <w:b/>
          <w:sz w:val="20"/>
          <w:szCs w:val="20"/>
          <w:u w:val="single"/>
        </w:rPr>
        <w:t>a</w:t>
      </w:r>
      <w:r w:rsidR="009515C9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0"/>
          <w:u w:val="single"/>
        </w:rPr>
        <w:t>je</w:t>
      </w:r>
      <w:r w:rsidR="009515C9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80DFE" w:rsidRPr="00673E9D">
        <w:rPr>
          <w:rFonts w:ascii="Arial" w:hAnsi="Arial" w:cs="Arial"/>
          <w:b/>
          <w:sz w:val="20"/>
          <w:szCs w:val="20"/>
          <w:u w:val="single"/>
        </w:rPr>
        <w:t>Udruženje</w:t>
      </w:r>
      <w:r w:rsidR="009515C9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0"/>
          <w:u w:val="single"/>
        </w:rPr>
        <w:t>u</w:t>
      </w:r>
      <w:r w:rsidR="009515C9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0"/>
          <w:u w:val="single"/>
        </w:rPr>
        <w:t>sukobu</w:t>
      </w:r>
      <w:r w:rsidR="009515C9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0"/>
          <w:u w:val="single"/>
        </w:rPr>
        <w:t>interesa</w:t>
      </w:r>
    </w:p>
    <w:p w14:paraId="32F93523" w14:textId="77777777" w:rsidR="009515C9" w:rsidRPr="00673E9D" w:rsidRDefault="00E80DFE" w:rsidP="007E2B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U trenutku pokre</w:t>
      </w:r>
      <w:r w:rsidR="007E2BDD" w:rsidRPr="00673E9D">
        <w:rPr>
          <w:rFonts w:ascii="Arial" w:hAnsi="Arial" w:cs="Arial"/>
          <w:sz w:val="20"/>
          <w:szCs w:val="20"/>
        </w:rPr>
        <w:t>tanj</w:t>
      </w:r>
      <w:r w:rsidR="006155B4" w:rsidRPr="00673E9D">
        <w:rPr>
          <w:rFonts w:ascii="Arial" w:hAnsi="Arial" w:cs="Arial"/>
          <w:sz w:val="20"/>
          <w:szCs w:val="20"/>
        </w:rPr>
        <w:t>a</w:t>
      </w:r>
      <w:r w:rsidR="007E2BDD" w:rsidRPr="00673E9D">
        <w:rPr>
          <w:rFonts w:ascii="Arial" w:hAnsi="Arial" w:cs="Arial"/>
          <w:sz w:val="20"/>
          <w:szCs w:val="20"/>
        </w:rPr>
        <w:t xml:space="preserve"> postupka javne nabavke ne postoje privredni subjekti sa kojima </w:t>
      </w:r>
      <w:r w:rsidR="006155B4" w:rsidRPr="00673E9D">
        <w:rPr>
          <w:rFonts w:ascii="Arial" w:hAnsi="Arial" w:cs="Arial"/>
          <w:sz w:val="20"/>
          <w:szCs w:val="20"/>
        </w:rPr>
        <w:t xml:space="preserve">je </w:t>
      </w:r>
      <w:r w:rsidR="007E2BDD" w:rsidRPr="00673E9D">
        <w:rPr>
          <w:rFonts w:ascii="Arial" w:hAnsi="Arial" w:cs="Arial"/>
          <w:sz w:val="20"/>
          <w:szCs w:val="20"/>
        </w:rPr>
        <w:t>Udruženje u sukobu interesa i sa kojima ne može zaključiti ugovor o predmetnoj nabavci</w:t>
      </w:r>
      <w:r w:rsidR="006155B4" w:rsidRPr="00673E9D">
        <w:rPr>
          <w:rFonts w:ascii="Arial" w:hAnsi="Arial" w:cs="Arial"/>
          <w:sz w:val="20"/>
          <w:szCs w:val="20"/>
        </w:rPr>
        <w:t>,</w:t>
      </w:r>
      <w:r w:rsidR="007E2BDD" w:rsidRPr="00673E9D">
        <w:rPr>
          <w:rFonts w:ascii="Arial" w:hAnsi="Arial" w:cs="Arial"/>
          <w:sz w:val="20"/>
          <w:szCs w:val="20"/>
        </w:rPr>
        <w:t xml:space="preserve"> u skladu sa </w:t>
      </w:r>
      <w:r w:rsidRPr="00673E9D">
        <w:rPr>
          <w:rFonts w:ascii="Arial" w:hAnsi="Arial" w:cs="Arial"/>
          <w:sz w:val="20"/>
          <w:szCs w:val="20"/>
        </w:rPr>
        <w:t>Pravilnik</w:t>
      </w:r>
      <w:r w:rsidR="007E2BDD" w:rsidRPr="00673E9D">
        <w:rPr>
          <w:rFonts w:ascii="Arial" w:hAnsi="Arial" w:cs="Arial"/>
          <w:sz w:val="20"/>
          <w:szCs w:val="20"/>
        </w:rPr>
        <w:t>om</w:t>
      </w:r>
      <w:r w:rsidRPr="00673E9D">
        <w:rPr>
          <w:rFonts w:ascii="Arial" w:hAnsi="Arial" w:cs="Arial"/>
          <w:sz w:val="20"/>
          <w:szCs w:val="20"/>
        </w:rPr>
        <w:t xml:space="preserve"> o postupcima za dodjelu ugovora o pružanju usluga, nabavci roba i ustupanju radova u Udruženju za borbu protiv korupcije “TRANSPARENCY INTERNATIONAL” u Bosni i Hercegovini</w:t>
      </w:r>
      <w:r w:rsidR="007E2BDD" w:rsidRPr="00673E9D">
        <w:rPr>
          <w:rFonts w:ascii="Arial" w:hAnsi="Arial" w:cs="Arial"/>
          <w:sz w:val="20"/>
          <w:szCs w:val="20"/>
        </w:rPr>
        <w:t xml:space="preserve"> (u daljem tekstu: Pravilnik)</w:t>
      </w:r>
      <w:r w:rsidRPr="00673E9D">
        <w:rPr>
          <w:rFonts w:ascii="Arial" w:hAnsi="Arial" w:cs="Arial"/>
          <w:sz w:val="20"/>
          <w:szCs w:val="20"/>
        </w:rPr>
        <w:t xml:space="preserve"> </w:t>
      </w:r>
    </w:p>
    <w:p w14:paraId="1D783FEE" w14:textId="77777777" w:rsidR="009515C9" w:rsidRPr="00673E9D" w:rsidRDefault="009515C9" w:rsidP="009515C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9395A7D" w14:textId="77777777" w:rsidR="007E2BDD" w:rsidRPr="00673E9D" w:rsidRDefault="00C33BB6" w:rsidP="00FE555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673E9D">
        <w:rPr>
          <w:rFonts w:ascii="Arial" w:hAnsi="Arial" w:cs="Arial"/>
          <w:b/>
          <w:sz w:val="20"/>
          <w:szCs w:val="20"/>
          <w:u w:val="single"/>
        </w:rPr>
        <w:t>Redni</w:t>
      </w:r>
      <w:r w:rsidR="00FB40CC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0"/>
          <w:u w:val="single"/>
        </w:rPr>
        <w:t>broj</w:t>
      </w:r>
      <w:r w:rsidR="00FB40CC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0"/>
          <w:u w:val="single"/>
        </w:rPr>
        <w:t>nabavke</w:t>
      </w:r>
    </w:p>
    <w:p w14:paraId="18513CC3" w14:textId="77777777" w:rsidR="00FB40CC" w:rsidRPr="00673E9D" w:rsidRDefault="00C33BB6" w:rsidP="00FB40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Broj</w:t>
      </w:r>
      <w:r w:rsidR="00FB40CC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nabavke</w:t>
      </w:r>
      <w:r w:rsidR="00FB40CC" w:rsidRPr="00673E9D">
        <w:rPr>
          <w:rFonts w:ascii="Arial" w:hAnsi="Arial" w:cs="Arial"/>
          <w:sz w:val="20"/>
          <w:szCs w:val="20"/>
        </w:rPr>
        <w:t xml:space="preserve">: </w:t>
      </w:r>
      <w:r w:rsidR="001167EA" w:rsidRPr="00673E9D">
        <w:rPr>
          <w:rFonts w:ascii="Arial" w:hAnsi="Arial" w:cs="Arial"/>
          <w:sz w:val="20"/>
          <w:szCs w:val="20"/>
        </w:rPr>
        <w:t>02-115-JP-3/19</w:t>
      </w:r>
    </w:p>
    <w:p w14:paraId="7F94C606" w14:textId="77777777" w:rsidR="001167EA" w:rsidRPr="00673E9D" w:rsidRDefault="001167EA" w:rsidP="00FB40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7DD56F" w14:textId="77777777" w:rsidR="009515C9" w:rsidRPr="00673E9D" w:rsidRDefault="00C33BB6" w:rsidP="00FE555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673E9D">
        <w:rPr>
          <w:rFonts w:ascii="Arial" w:hAnsi="Arial" w:cs="Arial"/>
          <w:b/>
          <w:sz w:val="20"/>
          <w:szCs w:val="20"/>
          <w:u w:val="single"/>
        </w:rPr>
        <w:t>Podaci</w:t>
      </w:r>
      <w:r w:rsidR="009515C9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0"/>
          <w:u w:val="single"/>
        </w:rPr>
        <w:t>o</w:t>
      </w:r>
      <w:r w:rsidR="009515C9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0"/>
          <w:u w:val="single"/>
        </w:rPr>
        <w:t>postupku</w:t>
      </w:r>
      <w:r w:rsidR="009515C9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0"/>
          <w:u w:val="single"/>
        </w:rPr>
        <w:t>javne</w:t>
      </w:r>
      <w:r w:rsidR="009515C9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0"/>
          <w:u w:val="single"/>
        </w:rPr>
        <w:t>nabavke</w:t>
      </w:r>
    </w:p>
    <w:p w14:paraId="3B71C38A" w14:textId="77777777" w:rsidR="009515C9" w:rsidRPr="00673E9D" w:rsidRDefault="009515C9" w:rsidP="007E2B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 xml:space="preserve">5.1. </w:t>
      </w:r>
      <w:r w:rsidR="00C33BB6" w:rsidRPr="00673E9D">
        <w:rPr>
          <w:rFonts w:ascii="Arial" w:hAnsi="Arial" w:cs="Arial"/>
          <w:sz w:val="20"/>
          <w:szCs w:val="20"/>
        </w:rPr>
        <w:t>Vrsta</w:t>
      </w:r>
      <w:r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postupka</w:t>
      </w:r>
      <w:r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javne</w:t>
      </w:r>
      <w:r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nabavke</w:t>
      </w:r>
      <w:r w:rsidRPr="00673E9D">
        <w:rPr>
          <w:rFonts w:ascii="Arial" w:hAnsi="Arial" w:cs="Arial"/>
          <w:sz w:val="20"/>
          <w:szCs w:val="20"/>
        </w:rPr>
        <w:t xml:space="preserve">: </w:t>
      </w:r>
      <w:r w:rsidR="007E2BDD" w:rsidRPr="00673E9D">
        <w:rPr>
          <w:rFonts w:ascii="Arial" w:hAnsi="Arial" w:cs="Arial"/>
          <w:sz w:val="20"/>
          <w:szCs w:val="20"/>
        </w:rPr>
        <w:t>Otvoreni postupak</w:t>
      </w:r>
    </w:p>
    <w:p w14:paraId="16675229" w14:textId="77777777" w:rsidR="009515C9" w:rsidRPr="00673E9D" w:rsidRDefault="009515C9" w:rsidP="007E2B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 xml:space="preserve">5.2. </w:t>
      </w:r>
      <w:r w:rsidR="00C33BB6" w:rsidRPr="00673E9D">
        <w:rPr>
          <w:rFonts w:ascii="Arial" w:hAnsi="Arial" w:cs="Arial"/>
          <w:sz w:val="20"/>
          <w:szCs w:val="20"/>
        </w:rPr>
        <w:t>Procijenjena</w:t>
      </w:r>
      <w:r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vrijednost</w:t>
      </w:r>
      <w:r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javne</w:t>
      </w:r>
      <w:r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nabavke</w:t>
      </w:r>
      <w:r w:rsidR="00257B1A" w:rsidRPr="00673E9D">
        <w:rPr>
          <w:rFonts w:ascii="Arial" w:hAnsi="Arial" w:cs="Arial"/>
          <w:sz w:val="20"/>
          <w:szCs w:val="20"/>
        </w:rPr>
        <w:t xml:space="preserve"> (</w:t>
      </w:r>
      <w:r w:rsidR="00B226A4" w:rsidRPr="00673E9D">
        <w:rPr>
          <w:rFonts w:ascii="Arial" w:hAnsi="Arial" w:cs="Arial"/>
          <w:sz w:val="20"/>
          <w:szCs w:val="20"/>
        </w:rPr>
        <w:t>bez ukl</w:t>
      </w:r>
      <w:r w:rsidR="00C33BB6" w:rsidRPr="00673E9D">
        <w:rPr>
          <w:rFonts w:ascii="Arial" w:hAnsi="Arial" w:cs="Arial"/>
          <w:sz w:val="20"/>
          <w:szCs w:val="20"/>
        </w:rPr>
        <w:t>jučenog</w:t>
      </w:r>
      <w:r w:rsidR="00257B1A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PDV</w:t>
      </w:r>
      <w:r w:rsidR="00A003B9" w:rsidRPr="00673E9D">
        <w:rPr>
          <w:rFonts w:ascii="Arial" w:hAnsi="Arial" w:cs="Arial"/>
          <w:sz w:val="20"/>
          <w:szCs w:val="20"/>
          <w:lang w:val="bs-Cyrl-BA"/>
        </w:rPr>
        <w:t>)</w:t>
      </w:r>
      <w:r w:rsidR="007E2BDD" w:rsidRPr="00673E9D">
        <w:rPr>
          <w:rFonts w:ascii="Arial" w:hAnsi="Arial" w:cs="Arial"/>
          <w:sz w:val="20"/>
          <w:szCs w:val="20"/>
        </w:rPr>
        <w:t xml:space="preserve">: </w:t>
      </w:r>
      <w:r w:rsidR="00B226A4" w:rsidRPr="00673E9D">
        <w:rPr>
          <w:rFonts w:ascii="Arial" w:hAnsi="Arial" w:cs="Arial"/>
          <w:sz w:val="20"/>
          <w:szCs w:val="20"/>
        </w:rPr>
        <w:t>34</w:t>
      </w:r>
      <w:r w:rsidR="007E2BDD" w:rsidRPr="00673E9D">
        <w:rPr>
          <w:rFonts w:ascii="Arial" w:hAnsi="Arial" w:cs="Arial"/>
          <w:sz w:val="20"/>
          <w:szCs w:val="20"/>
        </w:rPr>
        <w:t>.</w:t>
      </w:r>
      <w:r w:rsidR="00B226A4" w:rsidRPr="00673E9D">
        <w:rPr>
          <w:rFonts w:ascii="Arial" w:hAnsi="Arial" w:cs="Arial"/>
          <w:sz w:val="20"/>
          <w:szCs w:val="20"/>
        </w:rPr>
        <w:t>2</w:t>
      </w:r>
      <w:r w:rsidR="007E2BDD" w:rsidRPr="00673E9D">
        <w:rPr>
          <w:rFonts w:ascii="Arial" w:hAnsi="Arial" w:cs="Arial"/>
          <w:sz w:val="20"/>
          <w:szCs w:val="20"/>
        </w:rPr>
        <w:t>00,00 KM</w:t>
      </w:r>
    </w:p>
    <w:p w14:paraId="14C7BE3F" w14:textId="77777777" w:rsidR="009515C9" w:rsidRPr="00673E9D" w:rsidRDefault="009515C9" w:rsidP="007E2B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 xml:space="preserve">5.3. </w:t>
      </w:r>
      <w:r w:rsidR="00C33BB6" w:rsidRPr="00673E9D">
        <w:rPr>
          <w:rFonts w:ascii="Arial" w:hAnsi="Arial" w:cs="Arial"/>
          <w:sz w:val="20"/>
          <w:szCs w:val="20"/>
        </w:rPr>
        <w:t>Vrsta</w:t>
      </w:r>
      <w:r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ugovora</w:t>
      </w:r>
      <w:r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o</w:t>
      </w:r>
      <w:r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javnoj</w:t>
      </w:r>
      <w:r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nabavci</w:t>
      </w:r>
      <w:r w:rsidRPr="00673E9D">
        <w:rPr>
          <w:rFonts w:ascii="Arial" w:hAnsi="Arial" w:cs="Arial"/>
          <w:sz w:val="20"/>
          <w:szCs w:val="20"/>
        </w:rPr>
        <w:t xml:space="preserve"> (</w:t>
      </w:r>
      <w:r w:rsidR="00C33BB6" w:rsidRPr="00673E9D">
        <w:rPr>
          <w:rFonts w:ascii="Arial" w:hAnsi="Arial" w:cs="Arial"/>
          <w:sz w:val="20"/>
          <w:szCs w:val="20"/>
        </w:rPr>
        <w:t>robe</w:t>
      </w:r>
      <w:r w:rsidRPr="00673E9D">
        <w:rPr>
          <w:rFonts w:ascii="Arial" w:hAnsi="Arial" w:cs="Arial"/>
          <w:sz w:val="20"/>
          <w:szCs w:val="20"/>
        </w:rPr>
        <w:t>/</w:t>
      </w:r>
      <w:r w:rsidR="00C33BB6" w:rsidRPr="00673E9D">
        <w:rPr>
          <w:rFonts w:ascii="Arial" w:hAnsi="Arial" w:cs="Arial"/>
          <w:sz w:val="20"/>
          <w:szCs w:val="20"/>
        </w:rPr>
        <w:t>usluge</w:t>
      </w:r>
      <w:r w:rsidRPr="00673E9D">
        <w:rPr>
          <w:rFonts w:ascii="Arial" w:hAnsi="Arial" w:cs="Arial"/>
          <w:sz w:val="20"/>
          <w:szCs w:val="20"/>
        </w:rPr>
        <w:t>/</w:t>
      </w:r>
      <w:r w:rsidR="00C33BB6" w:rsidRPr="00673E9D">
        <w:rPr>
          <w:rFonts w:ascii="Arial" w:hAnsi="Arial" w:cs="Arial"/>
          <w:sz w:val="20"/>
          <w:szCs w:val="20"/>
        </w:rPr>
        <w:t>radovi</w:t>
      </w:r>
      <w:r w:rsidRPr="00673E9D">
        <w:rPr>
          <w:rFonts w:ascii="Arial" w:hAnsi="Arial" w:cs="Arial"/>
          <w:sz w:val="20"/>
          <w:szCs w:val="20"/>
        </w:rPr>
        <w:t xml:space="preserve">): </w:t>
      </w:r>
      <w:r w:rsidR="007E2BDD" w:rsidRPr="00673E9D">
        <w:rPr>
          <w:rFonts w:ascii="Arial" w:hAnsi="Arial" w:cs="Arial"/>
          <w:sz w:val="20"/>
          <w:szCs w:val="20"/>
        </w:rPr>
        <w:t>Robe</w:t>
      </w:r>
    </w:p>
    <w:p w14:paraId="4DDA3813" w14:textId="77777777" w:rsidR="009515C9" w:rsidRPr="00673E9D" w:rsidRDefault="009515C9" w:rsidP="007E2B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 xml:space="preserve">5.4. </w:t>
      </w:r>
      <w:r w:rsidR="007E2BDD" w:rsidRPr="00673E9D">
        <w:rPr>
          <w:rFonts w:ascii="Arial" w:hAnsi="Arial" w:cs="Arial"/>
          <w:sz w:val="20"/>
          <w:szCs w:val="20"/>
        </w:rPr>
        <w:t>Da li se namjerava zaključiti okvirni sporazum: Ne</w:t>
      </w:r>
    </w:p>
    <w:p w14:paraId="47A60BCA" w14:textId="77777777" w:rsidR="00FE555A" w:rsidRPr="00673E9D" w:rsidRDefault="00FE555A" w:rsidP="00FE55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1F2AE2" w14:textId="77777777" w:rsidR="009515C9" w:rsidRPr="00673E9D" w:rsidRDefault="00C33BB6" w:rsidP="00FE555A">
      <w:pPr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  <w:r w:rsidRPr="00673E9D">
        <w:rPr>
          <w:rFonts w:ascii="Arial" w:hAnsi="Arial" w:cs="Arial"/>
          <w:b/>
          <w:sz w:val="20"/>
          <w:szCs w:val="24"/>
          <w:u w:val="single"/>
        </w:rPr>
        <w:t>PODACI</w:t>
      </w:r>
      <w:r w:rsidR="009515C9" w:rsidRPr="00673E9D">
        <w:rPr>
          <w:rFonts w:ascii="Arial" w:hAnsi="Arial" w:cs="Arial"/>
          <w:b/>
          <w:sz w:val="20"/>
          <w:szCs w:val="24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4"/>
          <w:u w:val="single"/>
        </w:rPr>
        <w:t>O</w:t>
      </w:r>
      <w:r w:rsidR="009515C9" w:rsidRPr="00673E9D">
        <w:rPr>
          <w:rFonts w:ascii="Arial" w:hAnsi="Arial" w:cs="Arial"/>
          <w:b/>
          <w:sz w:val="20"/>
          <w:szCs w:val="24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4"/>
          <w:u w:val="single"/>
        </w:rPr>
        <w:t>PREDMETU</w:t>
      </w:r>
      <w:r w:rsidR="009515C9" w:rsidRPr="00673E9D">
        <w:rPr>
          <w:rFonts w:ascii="Arial" w:hAnsi="Arial" w:cs="Arial"/>
          <w:b/>
          <w:sz w:val="20"/>
          <w:szCs w:val="24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4"/>
          <w:u w:val="single"/>
        </w:rPr>
        <w:t>NABAVKE</w:t>
      </w:r>
    </w:p>
    <w:p w14:paraId="6EBD0C85" w14:textId="77777777" w:rsidR="009515C9" w:rsidRPr="00673E9D" w:rsidRDefault="009515C9" w:rsidP="009515C9">
      <w:pPr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65964426" w14:textId="77777777" w:rsidR="009515C9" w:rsidRPr="00673E9D" w:rsidRDefault="00FE555A" w:rsidP="00FE555A">
      <w:pPr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  <w:r w:rsidRPr="00673E9D">
        <w:rPr>
          <w:rFonts w:ascii="Arial" w:hAnsi="Arial" w:cs="Arial"/>
          <w:b/>
          <w:sz w:val="20"/>
          <w:szCs w:val="24"/>
        </w:rPr>
        <w:t xml:space="preserve">6. </w:t>
      </w:r>
      <w:r w:rsidR="00C33BB6" w:rsidRPr="00673E9D">
        <w:rPr>
          <w:rFonts w:ascii="Arial" w:hAnsi="Arial" w:cs="Arial"/>
          <w:b/>
          <w:sz w:val="20"/>
          <w:szCs w:val="24"/>
          <w:u w:val="single"/>
        </w:rPr>
        <w:t>Opis</w:t>
      </w:r>
      <w:r w:rsidR="009515C9" w:rsidRPr="00673E9D">
        <w:rPr>
          <w:rFonts w:ascii="Arial" w:hAnsi="Arial" w:cs="Arial"/>
          <w:b/>
          <w:sz w:val="20"/>
          <w:szCs w:val="24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4"/>
          <w:u w:val="single"/>
        </w:rPr>
        <w:t>predmeta</w:t>
      </w:r>
      <w:r w:rsidR="009515C9" w:rsidRPr="00673E9D">
        <w:rPr>
          <w:rFonts w:ascii="Arial" w:hAnsi="Arial" w:cs="Arial"/>
          <w:b/>
          <w:sz w:val="20"/>
          <w:szCs w:val="24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4"/>
          <w:u w:val="single"/>
        </w:rPr>
        <w:t>nabavke</w:t>
      </w:r>
      <w:r w:rsidR="009515C9" w:rsidRPr="00673E9D">
        <w:rPr>
          <w:rFonts w:ascii="Arial" w:hAnsi="Arial" w:cs="Arial"/>
          <w:b/>
          <w:sz w:val="20"/>
          <w:szCs w:val="24"/>
          <w:u w:val="single"/>
        </w:rPr>
        <w:t xml:space="preserve"> </w:t>
      </w:r>
    </w:p>
    <w:p w14:paraId="50C14D21" w14:textId="77777777" w:rsidR="00AF6E8F" w:rsidRPr="00673E9D" w:rsidRDefault="00C33BB6" w:rsidP="008F582F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673E9D">
        <w:rPr>
          <w:rFonts w:ascii="Arial" w:hAnsi="Arial" w:cs="Arial"/>
          <w:sz w:val="20"/>
          <w:szCs w:val="24"/>
        </w:rPr>
        <w:t>Predmet</w:t>
      </w:r>
      <w:r w:rsidR="009515C9" w:rsidRPr="00673E9D">
        <w:rPr>
          <w:rFonts w:ascii="Arial" w:hAnsi="Arial" w:cs="Arial"/>
          <w:sz w:val="20"/>
          <w:szCs w:val="24"/>
        </w:rPr>
        <w:t xml:space="preserve"> </w:t>
      </w:r>
      <w:r w:rsidRPr="00673E9D">
        <w:rPr>
          <w:rFonts w:ascii="Arial" w:hAnsi="Arial" w:cs="Arial"/>
          <w:sz w:val="20"/>
          <w:szCs w:val="24"/>
        </w:rPr>
        <w:t>ovog</w:t>
      </w:r>
      <w:r w:rsidR="009515C9" w:rsidRPr="00673E9D">
        <w:rPr>
          <w:rFonts w:ascii="Arial" w:hAnsi="Arial" w:cs="Arial"/>
          <w:sz w:val="20"/>
          <w:szCs w:val="24"/>
        </w:rPr>
        <w:t xml:space="preserve"> </w:t>
      </w:r>
      <w:r w:rsidRPr="00673E9D">
        <w:rPr>
          <w:rFonts w:ascii="Arial" w:hAnsi="Arial" w:cs="Arial"/>
          <w:sz w:val="20"/>
          <w:szCs w:val="24"/>
        </w:rPr>
        <w:t>postupka</w:t>
      </w:r>
      <w:r w:rsidR="009515C9" w:rsidRPr="00673E9D">
        <w:rPr>
          <w:rFonts w:ascii="Arial" w:hAnsi="Arial" w:cs="Arial"/>
          <w:sz w:val="20"/>
          <w:szCs w:val="24"/>
        </w:rPr>
        <w:t xml:space="preserve"> </w:t>
      </w:r>
      <w:r w:rsidRPr="00673E9D">
        <w:rPr>
          <w:rFonts w:ascii="Arial" w:hAnsi="Arial" w:cs="Arial"/>
          <w:sz w:val="20"/>
          <w:szCs w:val="24"/>
        </w:rPr>
        <w:t>je</w:t>
      </w:r>
      <w:r w:rsidR="009515C9" w:rsidRPr="00673E9D">
        <w:rPr>
          <w:rFonts w:ascii="Arial" w:hAnsi="Arial" w:cs="Arial"/>
          <w:sz w:val="20"/>
          <w:szCs w:val="24"/>
        </w:rPr>
        <w:t xml:space="preserve"> </w:t>
      </w:r>
      <w:r w:rsidRPr="00673E9D">
        <w:rPr>
          <w:rFonts w:ascii="Arial" w:hAnsi="Arial" w:cs="Arial"/>
          <w:sz w:val="20"/>
          <w:szCs w:val="24"/>
        </w:rPr>
        <w:t>nabavka</w:t>
      </w:r>
      <w:r w:rsidR="009515C9" w:rsidRPr="00673E9D">
        <w:rPr>
          <w:rFonts w:ascii="Arial" w:hAnsi="Arial" w:cs="Arial"/>
          <w:sz w:val="20"/>
          <w:szCs w:val="24"/>
        </w:rPr>
        <w:t xml:space="preserve"> </w:t>
      </w:r>
      <w:r w:rsidR="00A26692" w:rsidRPr="00673E9D">
        <w:rPr>
          <w:rFonts w:ascii="Arial" w:hAnsi="Arial" w:cs="Arial"/>
          <w:sz w:val="20"/>
          <w:szCs w:val="24"/>
        </w:rPr>
        <w:t>automobila,</w:t>
      </w:r>
      <w:r w:rsidR="00AF6E8F" w:rsidRPr="00673E9D">
        <w:rPr>
          <w:rFonts w:ascii="Arial" w:hAnsi="Arial" w:cs="Arial"/>
          <w:sz w:val="20"/>
          <w:szCs w:val="24"/>
        </w:rPr>
        <w:t xml:space="preserve"> </w:t>
      </w:r>
      <w:r w:rsidRPr="00673E9D">
        <w:rPr>
          <w:rFonts w:ascii="Arial" w:hAnsi="Arial" w:cs="Arial"/>
          <w:sz w:val="20"/>
          <w:szCs w:val="24"/>
        </w:rPr>
        <w:t>na</w:t>
      </w:r>
      <w:r w:rsidR="00AF6E8F" w:rsidRPr="00673E9D">
        <w:rPr>
          <w:rFonts w:ascii="Arial" w:hAnsi="Arial" w:cs="Arial"/>
          <w:sz w:val="20"/>
          <w:szCs w:val="24"/>
        </w:rPr>
        <w:t xml:space="preserve"> </w:t>
      </w:r>
      <w:r w:rsidRPr="00673E9D">
        <w:rPr>
          <w:rFonts w:ascii="Arial" w:hAnsi="Arial" w:cs="Arial"/>
          <w:sz w:val="20"/>
          <w:szCs w:val="24"/>
        </w:rPr>
        <w:t>osnovu</w:t>
      </w:r>
      <w:r w:rsidR="00AF6E8F" w:rsidRPr="00673E9D">
        <w:rPr>
          <w:rFonts w:ascii="Arial" w:hAnsi="Arial" w:cs="Arial"/>
          <w:sz w:val="20"/>
          <w:szCs w:val="24"/>
        </w:rPr>
        <w:t xml:space="preserve"> </w:t>
      </w:r>
      <w:r w:rsidRPr="00673E9D">
        <w:rPr>
          <w:rFonts w:ascii="Arial" w:hAnsi="Arial" w:cs="Arial"/>
          <w:sz w:val="20"/>
          <w:szCs w:val="24"/>
        </w:rPr>
        <w:t>potreba</w:t>
      </w:r>
      <w:r w:rsidR="00AF6E8F" w:rsidRPr="00673E9D">
        <w:rPr>
          <w:rFonts w:ascii="Arial" w:hAnsi="Arial" w:cs="Arial"/>
          <w:sz w:val="20"/>
          <w:szCs w:val="24"/>
        </w:rPr>
        <w:t xml:space="preserve"> </w:t>
      </w:r>
      <w:r w:rsidR="00A26692" w:rsidRPr="00673E9D">
        <w:rPr>
          <w:rFonts w:ascii="Arial" w:hAnsi="Arial" w:cs="Arial"/>
          <w:sz w:val="20"/>
          <w:szCs w:val="24"/>
        </w:rPr>
        <w:t>Udruženja</w:t>
      </w:r>
      <w:r w:rsidR="00AF6E8F" w:rsidRPr="00673E9D">
        <w:rPr>
          <w:rFonts w:ascii="Arial" w:hAnsi="Arial" w:cs="Arial"/>
          <w:sz w:val="20"/>
          <w:szCs w:val="24"/>
        </w:rPr>
        <w:t xml:space="preserve"> </w:t>
      </w:r>
      <w:r w:rsidRPr="00673E9D">
        <w:rPr>
          <w:rFonts w:ascii="Arial" w:hAnsi="Arial" w:cs="Arial"/>
          <w:sz w:val="20"/>
          <w:szCs w:val="24"/>
        </w:rPr>
        <w:t>predviđenih</w:t>
      </w:r>
      <w:r w:rsidR="00AF6E8F" w:rsidRPr="00673E9D">
        <w:rPr>
          <w:rFonts w:ascii="Arial" w:hAnsi="Arial" w:cs="Arial"/>
          <w:sz w:val="20"/>
          <w:szCs w:val="24"/>
        </w:rPr>
        <w:t xml:space="preserve"> </w:t>
      </w:r>
      <w:r w:rsidRPr="00673E9D">
        <w:rPr>
          <w:rFonts w:ascii="Arial" w:hAnsi="Arial" w:cs="Arial"/>
          <w:sz w:val="20"/>
          <w:szCs w:val="24"/>
        </w:rPr>
        <w:t>u</w:t>
      </w:r>
      <w:r w:rsidR="00AF6E8F" w:rsidRPr="00673E9D">
        <w:rPr>
          <w:rFonts w:ascii="Arial" w:hAnsi="Arial" w:cs="Arial"/>
          <w:sz w:val="20"/>
          <w:szCs w:val="24"/>
        </w:rPr>
        <w:t xml:space="preserve"> </w:t>
      </w:r>
      <w:r w:rsidRPr="00673E9D">
        <w:rPr>
          <w:rFonts w:ascii="Arial" w:hAnsi="Arial" w:cs="Arial"/>
          <w:sz w:val="20"/>
          <w:szCs w:val="24"/>
        </w:rPr>
        <w:t>budž</w:t>
      </w:r>
      <w:r w:rsidRPr="00673E9D">
        <w:rPr>
          <w:rFonts w:ascii="Arial" w:hAnsi="Arial" w:cs="Arial"/>
          <w:sz w:val="20"/>
          <w:szCs w:val="24"/>
          <w:lang w:val="sr-Cyrl-BA"/>
        </w:rPr>
        <w:t>e</w:t>
      </w:r>
      <w:r w:rsidRPr="00673E9D">
        <w:rPr>
          <w:rFonts w:ascii="Arial" w:hAnsi="Arial" w:cs="Arial"/>
          <w:sz w:val="20"/>
          <w:szCs w:val="24"/>
        </w:rPr>
        <w:t>tu</w:t>
      </w:r>
      <w:r w:rsidR="00AF6E8F" w:rsidRPr="00673E9D">
        <w:rPr>
          <w:rFonts w:ascii="Arial" w:hAnsi="Arial" w:cs="Arial"/>
          <w:sz w:val="20"/>
          <w:szCs w:val="24"/>
        </w:rPr>
        <w:t xml:space="preserve">. </w:t>
      </w:r>
    </w:p>
    <w:p w14:paraId="22B8D756" w14:textId="77777777" w:rsidR="000F2CE8" w:rsidRPr="00673E9D" w:rsidRDefault="000F2CE8" w:rsidP="009515C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2829CABF" w14:textId="77777777" w:rsidR="009515C9" w:rsidRPr="00673E9D" w:rsidRDefault="00FE555A" w:rsidP="00FE555A">
      <w:pPr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  <w:r w:rsidRPr="00673E9D">
        <w:rPr>
          <w:rFonts w:ascii="Arial" w:hAnsi="Arial" w:cs="Arial"/>
          <w:b/>
          <w:sz w:val="20"/>
          <w:szCs w:val="24"/>
        </w:rPr>
        <w:t>7.</w:t>
      </w:r>
      <w:r w:rsidRPr="00673E9D">
        <w:rPr>
          <w:rFonts w:ascii="Arial" w:hAnsi="Arial" w:cs="Arial"/>
          <w:b/>
          <w:sz w:val="20"/>
          <w:szCs w:val="24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4"/>
          <w:u w:val="single"/>
        </w:rPr>
        <w:t>Podjela</w:t>
      </w:r>
      <w:r w:rsidR="00800B2C" w:rsidRPr="00673E9D">
        <w:rPr>
          <w:rFonts w:ascii="Arial" w:hAnsi="Arial" w:cs="Arial"/>
          <w:b/>
          <w:sz w:val="20"/>
          <w:szCs w:val="24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4"/>
          <w:u w:val="single"/>
        </w:rPr>
        <w:t>na</w:t>
      </w:r>
      <w:r w:rsidR="00800B2C" w:rsidRPr="00673E9D">
        <w:rPr>
          <w:rFonts w:ascii="Arial" w:hAnsi="Arial" w:cs="Arial"/>
          <w:b/>
          <w:sz w:val="20"/>
          <w:szCs w:val="24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4"/>
          <w:u w:val="single"/>
        </w:rPr>
        <w:t>lotove</w:t>
      </w:r>
      <w:r w:rsidR="00800B2C" w:rsidRPr="00673E9D">
        <w:rPr>
          <w:rFonts w:ascii="Arial" w:hAnsi="Arial" w:cs="Arial"/>
          <w:b/>
          <w:sz w:val="20"/>
          <w:szCs w:val="24"/>
          <w:u w:val="single"/>
        </w:rPr>
        <w:t xml:space="preserve"> </w:t>
      </w:r>
    </w:p>
    <w:p w14:paraId="6653C652" w14:textId="77777777" w:rsidR="00800B2C" w:rsidRPr="00673E9D" w:rsidRDefault="008F582F" w:rsidP="008F582F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673E9D">
        <w:rPr>
          <w:rFonts w:ascii="Arial" w:hAnsi="Arial" w:cs="Arial"/>
          <w:sz w:val="20"/>
          <w:szCs w:val="24"/>
        </w:rPr>
        <w:t>Podjela na lotove: Ne</w:t>
      </w:r>
    </w:p>
    <w:p w14:paraId="36EC15D3" w14:textId="77777777" w:rsidR="00CD6F92" w:rsidRPr="00673E9D" w:rsidRDefault="00CD6F92" w:rsidP="008F582F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1A0E17EC" w14:textId="77777777" w:rsidR="009950F0" w:rsidRPr="00673E9D" w:rsidRDefault="00FE555A" w:rsidP="00FE555A">
      <w:pPr>
        <w:spacing w:after="0" w:line="240" w:lineRule="auto"/>
        <w:jc w:val="both"/>
        <w:rPr>
          <w:rFonts w:ascii="Arial" w:hAnsi="Arial" w:cs="Arial"/>
          <w:b/>
          <w:sz w:val="20"/>
          <w:szCs w:val="24"/>
          <w:u w:val="single"/>
        </w:rPr>
      </w:pPr>
      <w:r w:rsidRPr="00673E9D">
        <w:rPr>
          <w:rFonts w:ascii="Arial" w:hAnsi="Arial" w:cs="Arial"/>
          <w:b/>
          <w:sz w:val="20"/>
          <w:szCs w:val="24"/>
        </w:rPr>
        <w:t>8.</w:t>
      </w:r>
      <w:r w:rsidRPr="00673E9D">
        <w:rPr>
          <w:rFonts w:ascii="Arial" w:hAnsi="Arial" w:cs="Arial"/>
          <w:b/>
          <w:sz w:val="20"/>
          <w:szCs w:val="24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4"/>
          <w:u w:val="single"/>
        </w:rPr>
        <w:t>Količina</w:t>
      </w:r>
      <w:r w:rsidR="00CD6F92" w:rsidRPr="00673E9D">
        <w:rPr>
          <w:rFonts w:ascii="Arial" w:hAnsi="Arial" w:cs="Arial"/>
          <w:b/>
          <w:sz w:val="20"/>
          <w:szCs w:val="24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4"/>
          <w:u w:val="single"/>
        </w:rPr>
        <w:t>predmeta</w:t>
      </w:r>
      <w:r w:rsidR="00CD6F92" w:rsidRPr="00673E9D">
        <w:rPr>
          <w:rFonts w:ascii="Arial" w:hAnsi="Arial" w:cs="Arial"/>
          <w:b/>
          <w:sz w:val="20"/>
          <w:szCs w:val="24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4"/>
          <w:u w:val="single"/>
        </w:rPr>
        <w:t>nabavke</w:t>
      </w:r>
    </w:p>
    <w:p w14:paraId="29B86B2A" w14:textId="77777777" w:rsidR="008F582F" w:rsidRPr="00673E9D" w:rsidRDefault="008F582F" w:rsidP="00122E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F3E71A" w14:textId="77777777" w:rsidR="00BA4D24" w:rsidRPr="00673E9D" w:rsidRDefault="008A751C" w:rsidP="008F582F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>Predmet nabavke je jedan automobil</w:t>
      </w:r>
      <w:r w:rsidR="00C05D76">
        <w:rPr>
          <w:rFonts w:ascii="Arial" w:hAnsi="Arial" w:cs="Arial"/>
          <w:color w:val="000000"/>
          <w:sz w:val="20"/>
          <w:szCs w:val="20"/>
        </w:rPr>
        <w:t>.</w:t>
      </w:r>
    </w:p>
    <w:p w14:paraId="01F596CF" w14:textId="77777777" w:rsidR="00064172" w:rsidRPr="00673E9D" w:rsidRDefault="00064172" w:rsidP="00975FF1">
      <w:pPr>
        <w:pStyle w:val="t-9-8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45A725D1" w14:textId="77777777" w:rsidR="00975FF1" w:rsidRPr="00673E9D" w:rsidRDefault="00FE555A" w:rsidP="00FE555A">
      <w:pPr>
        <w:pStyle w:val="t-9-8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73E9D">
        <w:rPr>
          <w:rFonts w:ascii="Arial" w:hAnsi="Arial" w:cs="Arial"/>
          <w:b/>
          <w:color w:val="000000"/>
          <w:sz w:val="20"/>
          <w:szCs w:val="20"/>
        </w:rPr>
        <w:t xml:space="preserve">9. </w:t>
      </w:r>
      <w:r w:rsidR="00C33BB6" w:rsidRPr="00673E9D">
        <w:rPr>
          <w:rFonts w:ascii="Arial" w:hAnsi="Arial" w:cs="Arial"/>
          <w:b/>
          <w:color w:val="000000"/>
          <w:sz w:val="20"/>
          <w:szCs w:val="20"/>
          <w:u w:val="single"/>
        </w:rPr>
        <w:t>Tehničke</w:t>
      </w:r>
      <w:r w:rsidR="00064172" w:rsidRPr="00673E9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color w:val="000000"/>
          <w:sz w:val="20"/>
          <w:szCs w:val="20"/>
          <w:u w:val="single"/>
        </w:rPr>
        <w:t>specifikacije</w:t>
      </w:r>
    </w:p>
    <w:p w14:paraId="3862999F" w14:textId="77777777" w:rsidR="006D77B5" w:rsidRPr="00673E9D" w:rsidRDefault="006D77B5" w:rsidP="00C5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14:paraId="39AC394F" w14:textId="77777777" w:rsidR="00F20539" w:rsidRPr="00673E9D" w:rsidRDefault="00B226A4" w:rsidP="00C5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673E9D"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  <w:t xml:space="preserve">Vrsta vozila: </w:t>
      </w:r>
      <w:r w:rsidRPr="00673E9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Putnički automobil</w:t>
      </w:r>
      <w:r w:rsidR="00E006AE" w:rsidRPr="00673E9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 xml:space="preserve"> </w:t>
      </w:r>
      <w:r w:rsidRPr="00673E9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/</w:t>
      </w:r>
      <w:r w:rsidR="00E006AE" w:rsidRPr="00673E9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 xml:space="preserve"> </w:t>
      </w:r>
      <w:r w:rsidRPr="00673E9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SUV</w:t>
      </w:r>
      <w:r w:rsidR="008A751C" w:rsidRPr="00673E9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 xml:space="preserve"> </w:t>
      </w:r>
    </w:p>
    <w:p w14:paraId="1F1F6FA8" w14:textId="77777777" w:rsidR="00B226A4" w:rsidRPr="00673E9D" w:rsidRDefault="00B226A4" w:rsidP="00C5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673E9D"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  <w:t>Godina proizvodnje</w:t>
      </w:r>
      <w:r w:rsidRPr="00673E9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: 2019</w:t>
      </w:r>
      <w:r w:rsidR="00855C0D">
        <w:rPr>
          <w:rFonts w:ascii="Arial" w:eastAsia="Times New Roman" w:hAnsi="Arial" w:cs="Arial"/>
          <w:color w:val="000000"/>
          <w:sz w:val="20"/>
          <w:szCs w:val="20"/>
          <w:lang w:val="bs-Latn-BA" w:eastAsia="bs-Latn-BA"/>
        </w:rPr>
        <w:t>/2020</w:t>
      </w:r>
      <w:r w:rsidRPr="00673E9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 xml:space="preserve"> (novo)</w:t>
      </w:r>
    </w:p>
    <w:p w14:paraId="140B3F59" w14:textId="77777777" w:rsidR="00796166" w:rsidRPr="00673E9D" w:rsidRDefault="00B226A4" w:rsidP="00C5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673E9D"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  <w:t>Motor</w:t>
      </w:r>
      <w:r w:rsidR="00473EC3" w:rsidRPr="00673E9D"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  <w:t>/Vrsta goriva</w:t>
      </w:r>
      <w:r w:rsidRPr="00673E9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: Hibrid ili Dizel</w:t>
      </w:r>
      <w:r w:rsidR="003F5B7D" w:rsidRPr="00673E9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, min 1.6.</w:t>
      </w:r>
    </w:p>
    <w:p w14:paraId="0E89FF78" w14:textId="77777777" w:rsidR="00EB217F" w:rsidRPr="00673E9D" w:rsidRDefault="00EB217F" w:rsidP="00EB21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673E9D"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  <w:t xml:space="preserve">Snaga: </w:t>
      </w:r>
      <w:r w:rsidRPr="00673E9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min 85 KW/110 KS</w:t>
      </w:r>
    </w:p>
    <w:p w14:paraId="5F1A52AB" w14:textId="77777777" w:rsidR="00B226A4" w:rsidRPr="00673E9D" w:rsidRDefault="00B226A4" w:rsidP="00C5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673E9D"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  <w:t>Norma izduvnih gasova</w:t>
      </w:r>
      <w:r w:rsidRPr="00673E9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: Euro 6</w:t>
      </w:r>
    </w:p>
    <w:p w14:paraId="0FE24D2E" w14:textId="77777777" w:rsidR="00B226A4" w:rsidRPr="00673E9D" w:rsidRDefault="00B226A4" w:rsidP="00C5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673E9D"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  <w:t>Širina</w:t>
      </w:r>
      <w:r w:rsidRPr="00673E9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: min 1800</w:t>
      </w:r>
      <w:r w:rsidR="00473EC3" w:rsidRPr="00673E9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 xml:space="preserve"> mm</w:t>
      </w:r>
    </w:p>
    <w:p w14:paraId="77B79621" w14:textId="77777777" w:rsidR="00B226A4" w:rsidRPr="00673E9D" w:rsidRDefault="00FD6B14" w:rsidP="00C5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673E9D"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  <w:t>Broj s</w:t>
      </w:r>
      <w:r w:rsidR="00B226A4" w:rsidRPr="00673E9D"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  <w:t>jedišta</w:t>
      </w:r>
      <w:r w:rsidR="00B226A4" w:rsidRPr="00673E9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 xml:space="preserve">: </w:t>
      </w:r>
      <w:r w:rsidR="009C7A7F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 xml:space="preserve">min </w:t>
      </w:r>
      <w:r w:rsidR="00B226A4" w:rsidRPr="00673E9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4</w:t>
      </w:r>
    </w:p>
    <w:p w14:paraId="59076793" w14:textId="77777777" w:rsidR="00B226A4" w:rsidRPr="00673E9D" w:rsidRDefault="00FD6B14" w:rsidP="00C5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673E9D"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  <w:t>Broj v</w:t>
      </w:r>
      <w:r w:rsidR="00B226A4" w:rsidRPr="00673E9D"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  <w:t>rata</w:t>
      </w:r>
      <w:r w:rsidR="00B226A4" w:rsidRPr="00673E9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: 4/5</w:t>
      </w:r>
    </w:p>
    <w:p w14:paraId="0C1D4859" w14:textId="77777777" w:rsidR="00B226A4" w:rsidRPr="00673E9D" w:rsidRDefault="00B226A4" w:rsidP="00C5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673E9D"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  <w:t>Prt</w:t>
      </w:r>
      <w:r w:rsidR="009C7A7F"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  <w:t>l</w:t>
      </w:r>
      <w:r w:rsidRPr="00673E9D"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  <w:t>jažn</w:t>
      </w:r>
      <w:r w:rsidR="000B3DEE" w:rsidRPr="00673E9D"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  <w:t>i</w:t>
      </w:r>
      <w:r w:rsidRPr="00673E9D"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  <w:t>k</w:t>
      </w:r>
      <w:r w:rsidRPr="00673E9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: min 400 litara</w:t>
      </w:r>
    </w:p>
    <w:p w14:paraId="5A6D3EEB" w14:textId="77777777" w:rsidR="008A751C" w:rsidRPr="00673E9D" w:rsidRDefault="008A751C" w:rsidP="00C514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14:paraId="2C13AD3E" w14:textId="77777777" w:rsidR="008F582F" w:rsidRPr="00673E9D" w:rsidRDefault="00FE555A" w:rsidP="00FE55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b/>
          <w:sz w:val="20"/>
          <w:szCs w:val="20"/>
        </w:rPr>
        <w:t xml:space="preserve">10.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Mjesto</w:t>
      </w:r>
      <w:r w:rsidR="00C514E3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isporuke</w:t>
      </w:r>
      <w:r w:rsidR="00C514E3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roba</w:t>
      </w:r>
    </w:p>
    <w:p w14:paraId="09E9DE45" w14:textId="77777777" w:rsidR="00FE555A" w:rsidRDefault="008F582F" w:rsidP="00E41A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 xml:space="preserve">Mjesto isporuke robe je </w:t>
      </w:r>
      <w:r w:rsidR="006155B4" w:rsidRPr="00673E9D">
        <w:rPr>
          <w:rFonts w:ascii="Arial" w:hAnsi="Arial" w:cs="Arial"/>
          <w:sz w:val="20"/>
          <w:szCs w:val="20"/>
        </w:rPr>
        <w:t>s</w:t>
      </w:r>
      <w:r w:rsidRPr="00673E9D">
        <w:rPr>
          <w:rFonts w:ascii="Arial" w:hAnsi="Arial" w:cs="Arial"/>
          <w:sz w:val="20"/>
          <w:szCs w:val="20"/>
        </w:rPr>
        <w:t xml:space="preserve">jedište Udruženja: Gajeva 2, Banja Luka </w:t>
      </w:r>
    </w:p>
    <w:p w14:paraId="6C00C020" w14:textId="77777777" w:rsidR="00EE1C2E" w:rsidRDefault="00EE1C2E" w:rsidP="00E41A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D77B44" w14:textId="77777777" w:rsidR="00EE1C2E" w:rsidRPr="00FE555A" w:rsidRDefault="00EE1C2E" w:rsidP="00EE1C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11. </w:t>
      </w:r>
      <w:r w:rsidRPr="00FE555A">
        <w:rPr>
          <w:rFonts w:ascii="Arial" w:hAnsi="Arial" w:cs="Arial"/>
          <w:b/>
          <w:sz w:val="20"/>
          <w:szCs w:val="20"/>
          <w:u w:val="single"/>
        </w:rPr>
        <w:t>Rok isporuke roba</w:t>
      </w:r>
    </w:p>
    <w:p w14:paraId="2CA0D26B" w14:textId="77777777" w:rsidR="00EE1C2E" w:rsidRPr="00673E9D" w:rsidRDefault="00EE1C2E" w:rsidP="00EE1C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0539">
        <w:rPr>
          <w:rFonts w:ascii="Arial" w:hAnsi="Arial" w:cs="Arial"/>
          <w:sz w:val="20"/>
          <w:szCs w:val="20"/>
        </w:rPr>
        <w:t xml:space="preserve">Rok za isporuku robe je </w:t>
      </w:r>
      <w:r>
        <w:rPr>
          <w:rFonts w:ascii="Arial" w:hAnsi="Arial" w:cs="Arial"/>
          <w:sz w:val="20"/>
          <w:szCs w:val="20"/>
        </w:rPr>
        <w:t>6</w:t>
      </w:r>
      <w:r w:rsidRPr="00F20539">
        <w:rPr>
          <w:rFonts w:ascii="Arial" w:hAnsi="Arial" w:cs="Arial"/>
          <w:sz w:val="20"/>
          <w:szCs w:val="20"/>
        </w:rPr>
        <w:t>0 dana od dana zaključenja ugovora.</w:t>
      </w:r>
    </w:p>
    <w:p w14:paraId="30B5304F" w14:textId="77777777" w:rsidR="00FE555A" w:rsidRPr="00673E9D" w:rsidRDefault="00FE555A" w:rsidP="00FE55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20B0D95" w14:textId="77777777" w:rsidR="00B410C3" w:rsidRPr="00673E9D" w:rsidRDefault="00C33BB6" w:rsidP="00FE55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73E9D">
        <w:rPr>
          <w:rFonts w:ascii="Arial" w:hAnsi="Arial" w:cs="Arial"/>
          <w:b/>
          <w:sz w:val="20"/>
          <w:szCs w:val="20"/>
          <w:u w:val="single"/>
        </w:rPr>
        <w:t>USLOVI</w:t>
      </w:r>
      <w:r w:rsidR="00B410C3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0"/>
          <w:u w:val="single"/>
        </w:rPr>
        <w:t>ZA</w:t>
      </w:r>
      <w:r w:rsidR="00B410C3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0"/>
          <w:u w:val="single"/>
        </w:rPr>
        <w:t>KVALIFIKACIJU</w:t>
      </w:r>
      <w:r w:rsidR="00B410C3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D14E086" w14:textId="77777777" w:rsidR="00B410C3" w:rsidRPr="00673E9D" w:rsidRDefault="00B410C3" w:rsidP="00C514E3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4F654E3" w14:textId="77777777" w:rsidR="009F66CD" w:rsidRPr="00673E9D" w:rsidRDefault="006F0EBA" w:rsidP="00FE55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3E9D">
        <w:rPr>
          <w:rFonts w:ascii="Arial" w:hAnsi="Arial" w:cs="Arial"/>
          <w:b/>
          <w:sz w:val="20"/>
          <w:szCs w:val="20"/>
        </w:rPr>
        <w:t>12.</w:t>
      </w:r>
      <w:r w:rsidR="00FE555A" w:rsidRPr="00673E9D">
        <w:rPr>
          <w:rFonts w:ascii="Arial" w:hAnsi="Arial" w:cs="Arial"/>
          <w:b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Uslovi</w:t>
      </w:r>
      <w:r w:rsidR="005662F6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za</w:t>
      </w:r>
      <w:r w:rsidR="005662F6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kvalifikaciju</w:t>
      </w:r>
    </w:p>
    <w:p w14:paraId="09236B00" w14:textId="77777777" w:rsidR="005662F6" w:rsidRPr="00673E9D" w:rsidRDefault="005662F6" w:rsidP="00C514E3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ECC8D02" w14:textId="77777777" w:rsidR="00F20539" w:rsidRPr="00673E9D" w:rsidRDefault="004D11E8" w:rsidP="004D11E8">
      <w:pPr>
        <w:pStyle w:val="BodyText"/>
        <w:rPr>
          <w:b/>
          <w:iCs/>
          <w:sz w:val="20"/>
          <w:szCs w:val="20"/>
        </w:rPr>
      </w:pPr>
      <w:r w:rsidRPr="00673E9D">
        <w:rPr>
          <w:b/>
          <w:iCs/>
          <w:sz w:val="20"/>
          <w:szCs w:val="20"/>
        </w:rPr>
        <w:t>12.1.</w:t>
      </w:r>
      <w:r w:rsidRPr="00673E9D">
        <w:rPr>
          <w:b/>
          <w:iCs/>
          <w:sz w:val="20"/>
          <w:szCs w:val="20"/>
        </w:rPr>
        <w:tab/>
      </w:r>
      <w:r w:rsidR="00F20539" w:rsidRPr="00673E9D">
        <w:rPr>
          <w:b/>
          <w:iCs/>
          <w:sz w:val="20"/>
          <w:szCs w:val="20"/>
        </w:rPr>
        <w:t>Ličn</w:t>
      </w:r>
      <w:r w:rsidR="00E26F9D" w:rsidRPr="00673E9D">
        <w:rPr>
          <w:b/>
          <w:iCs/>
          <w:sz w:val="20"/>
          <w:szCs w:val="20"/>
        </w:rPr>
        <w:t>i</w:t>
      </w:r>
      <w:r w:rsidR="00F20539" w:rsidRPr="00673E9D">
        <w:rPr>
          <w:b/>
          <w:iCs/>
          <w:sz w:val="20"/>
          <w:szCs w:val="20"/>
        </w:rPr>
        <w:t xml:space="preserve"> uslov</w:t>
      </w:r>
      <w:r w:rsidR="00E26F9D" w:rsidRPr="00673E9D">
        <w:rPr>
          <w:b/>
          <w:iCs/>
          <w:sz w:val="20"/>
          <w:szCs w:val="20"/>
        </w:rPr>
        <w:t>i</w:t>
      </w:r>
      <w:r w:rsidR="00F20539" w:rsidRPr="00673E9D">
        <w:rPr>
          <w:b/>
          <w:iCs/>
          <w:sz w:val="20"/>
          <w:szCs w:val="20"/>
        </w:rPr>
        <w:t xml:space="preserve"> ponuđača/kandidata </w:t>
      </w:r>
    </w:p>
    <w:p w14:paraId="784A4D6E" w14:textId="77777777" w:rsidR="00760913" w:rsidRPr="00673E9D" w:rsidRDefault="00760913" w:rsidP="004D11E8">
      <w:pPr>
        <w:pStyle w:val="BodyText"/>
        <w:rPr>
          <w:iCs/>
          <w:sz w:val="20"/>
          <w:szCs w:val="20"/>
        </w:rPr>
      </w:pPr>
    </w:p>
    <w:p w14:paraId="55896EA5" w14:textId="77777777" w:rsidR="00760913" w:rsidRPr="00673E9D" w:rsidRDefault="006770A4" w:rsidP="00760913">
      <w:pPr>
        <w:pStyle w:val="BodyText"/>
        <w:rPr>
          <w:iCs/>
          <w:sz w:val="20"/>
          <w:szCs w:val="20"/>
        </w:rPr>
      </w:pPr>
      <w:r w:rsidRPr="00673E9D">
        <w:rPr>
          <w:iCs/>
          <w:sz w:val="20"/>
          <w:szCs w:val="20"/>
        </w:rPr>
        <w:t xml:space="preserve">12.1.1. </w:t>
      </w:r>
      <w:r w:rsidR="00760913" w:rsidRPr="00673E9D">
        <w:rPr>
          <w:iCs/>
          <w:sz w:val="20"/>
          <w:szCs w:val="20"/>
        </w:rPr>
        <w:t>Ponuda će biti odbijena ako je ponuđač:</w:t>
      </w:r>
    </w:p>
    <w:p w14:paraId="1466892F" w14:textId="77777777" w:rsidR="00760913" w:rsidRPr="00673E9D" w:rsidRDefault="00760913" w:rsidP="00760913">
      <w:pPr>
        <w:pStyle w:val="BodyText"/>
        <w:rPr>
          <w:iCs/>
          <w:sz w:val="20"/>
          <w:szCs w:val="20"/>
        </w:rPr>
      </w:pPr>
      <w:bookmarkStart w:id="0" w:name="_Hlk24619901"/>
      <w:r w:rsidRPr="00673E9D">
        <w:rPr>
          <w:iCs/>
          <w:sz w:val="20"/>
          <w:szCs w:val="20"/>
        </w:rPr>
        <w:t>a) u krivičnom postupku osuđen pravosnažnom presudom za krivična djela organizovanog kriminala, korupciju, prevaru ili pranje novca, u skladu sa važećim propisima u Bosni i Hercegovini ili u zemlji u kojoj je registrovan;</w:t>
      </w:r>
    </w:p>
    <w:p w14:paraId="3CA9905D" w14:textId="77777777" w:rsidR="00760913" w:rsidRPr="00673E9D" w:rsidRDefault="00760913" w:rsidP="00760913">
      <w:pPr>
        <w:pStyle w:val="BodyText"/>
        <w:rPr>
          <w:iCs/>
          <w:sz w:val="20"/>
          <w:szCs w:val="20"/>
        </w:rPr>
      </w:pPr>
      <w:r w:rsidRPr="00673E9D">
        <w:rPr>
          <w:iCs/>
          <w:sz w:val="20"/>
          <w:szCs w:val="20"/>
        </w:rPr>
        <w:t>b) pod stečajem ili je predmet stečajnog postupka, osim u slučaju postojanja važeće odluke o potvrdi stečajnog plana ili je predmet postupka likvidacije, odnosno u postupku je obustavljanja poslovne djelatnosti, u skladu sa važećim propisima u Bosni i Hercegovini ili u zemlji u kojoj je registrovan;</w:t>
      </w:r>
    </w:p>
    <w:p w14:paraId="501413C7" w14:textId="77777777" w:rsidR="00760913" w:rsidRPr="00673E9D" w:rsidRDefault="00760913" w:rsidP="00760913">
      <w:pPr>
        <w:pStyle w:val="BodyText"/>
        <w:rPr>
          <w:iCs/>
          <w:sz w:val="20"/>
          <w:szCs w:val="20"/>
        </w:rPr>
      </w:pPr>
      <w:r w:rsidRPr="00673E9D">
        <w:rPr>
          <w:iCs/>
          <w:sz w:val="20"/>
          <w:szCs w:val="20"/>
        </w:rPr>
        <w:t>c) nije ispunio obaveze u vezi s plaćanjem penzionog i invalidskog osiguranja i zdravstvenog osiguranja, u skladu sa važećim propisima u Bosni i Hercegovini ili u zemlji u kojoj je registrovan;</w:t>
      </w:r>
    </w:p>
    <w:p w14:paraId="2D47AAE3" w14:textId="77777777" w:rsidR="00760913" w:rsidRPr="00673E9D" w:rsidRDefault="00760913" w:rsidP="00760913">
      <w:pPr>
        <w:pStyle w:val="BodyText"/>
        <w:rPr>
          <w:iCs/>
          <w:sz w:val="20"/>
          <w:szCs w:val="20"/>
        </w:rPr>
      </w:pPr>
      <w:r w:rsidRPr="00673E9D">
        <w:rPr>
          <w:iCs/>
          <w:sz w:val="20"/>
          <w:szCs w:val="20"/>
        </w:rPr>
        <w:t>d) nije ispunio obaveze u vezi s plaćanjem direktnih i indirektnih poreza u skladu sa važećim propisima u Bosni i Hercegovini ili u zemlji u kojoj je registrovan;</w:t>
      </w:r>
    </w:p>
    <w:bookmarkEnd w:id="0"/>
    <w:p w14:paraId="31738807" w14:textId="77777777" w:rsidR="00760913" w:rsidRPr="00673E9D" w:rsidRDefault="00760913" w:rsidP="00760913">
      <w:pPr>
        <w:pStyle w:val="BodyText"/>
        <w:rPr>
          <w:iCs/>
          <w:sz w:val="20"/>
          <w:szCs w:val="20"/>
        </w:rPr>
      </w:pPr>
    </w:p>
    <w:p w14:paraId="38364BE9" w14:textId="77777777" w:rsidR="00760913" w:rsidRPr="00673E9D" w:rsidRDefault="006770A4" w:rsidP="00760913">
      <w:pPr>
        <w:pStyle w:val="BodyText"/>
        <w:rPr>
          <w:iCs/>
          <w:sz w:val="20"/>
          <w:szCs w:val="20"/>
        </w:rPr>
      </w:pPr>
      <w:r w:rsidRPr="00673E9D">
        <w:rPr>
          <w:iCs/>
          <w:sz w:val="20"/>
          <w:szCs w:val="20"/>
        </w:rPr>
        <w:t xml:space="preserve">12.1.2. </w:t>
      </w:r>
      <w:r w:rsidR="00760913" w:rsidRPr="00673E9D">
        <w:rPr>
          <w:iCs/>
          <w:sz w:val="20"/>
          <w:szCs w:val="20"/>
        </w:rPr>
        <w:t xml:space="preserve">U svrhu ispunjavanja uslova iz prethodne tačke ponuđači trebaju dostaviti ovjerenu </w:t>
      </w:r>
      <w:r w:rsidR="00C51CA2" w:rsidRPr="00673E9D">
        <w:rPr>
          <w:iCs/>
          <w:sz w:val="20"/>
          <w:szCs w:val="20"/>
        </w:rPr>
        <w:t xml:space="preserve">Izjavu </w:t>
      </w:r>
      <w:r w:rsidR="00760913" w:rsidRPr="00673E9D">
        <w:rPr>
          <w:iCs/>
          <w:sz w:val="20"/>
          <w:szCs w:val="20"/>
        </w:rPr>
        <w:t xml:space="preserve">da se na njih ne odnose </w:t>
      </w:r>
      <w:bookmarkStart w:id="1" w:name="_Hlk24619945"/>
      <w:r w:rsidR="00760913" w:rsidRPr="00673E9D">
        <w:rPr>
          <w:iCs/>
          <w:sz w:val="20"/>
          <w:szCs w:val="20"/>
        </w:rPr>
        <w:t>slučajevi definisani tačkom</w:t>
      </w:r>
      <w:r w:rsidR="00C54E69" w:rsidRPr="00673E9D">
        <w:rPr>
          <w:iCs/>
          <w:sz w:val="20"/>
          <w:szCs w:val="20"/>
        </w:rPr>
        <w:t xml:space="preserve"> 12.1.1. od</w:t>
      </w:r>
      <w:r w:rsidR="00760913" w:rsidRPr="00673E9D">
        <w:rPr>
          <w:iCs/>
          <w:sz w:val="20"/>
          <w:szCs w:val="20"/>
        </w:rPr>
        <w:t xml:space="preserve"> a) do d)</w:t>
      </w:r>
      <w:r w:rsidR="00C54E69" w:rsidRPr="00673E9D">
        <w:rPr>
          <w:iCs/>
          <w:sz w:val="20"/>
          <w:szCs w:val="20"/>
        </w:rPr>
        <w:t xml:space="preserve"> tenderske dokumentacije</w:t>
      </w:r>
      <w:bookmarkEnd w:id="1"/>
      <w:r w:rsidR="00760913" w:rsidRPr="00673E9D">
        <w:rPr>
          <w:iCs/>
          <w:sz w:val="20"/>
          <w:szCs w:val="20"/>
        </w:rPr>
        <w:t xml:space="preserve">. Izjava se dostavlja u formi utvrđenoj Aneksom </w:t>
      </w:r>
      <w:r w:rsidR="00C54E69" w:rsidRPr="00673E9D">
        <w:rPr>
          <w:iCs/>
          <w:sz w:val="20"/>
          <w:szCs w:val="20"/>
        </w:rPr>
        <w:t>4</w:t>
      </w:r>
      <w:r w:rsidR="00760913" w:rsidRPr="00673E9D">
        <w:rPr>
          <w:iCs/>
          <w:sz w:val="20"/>
          <w:szCs w:val="20"/>
        </w:rPr>
        <w:t>. tenderske dokumentacije;</w:t>
      </w:r>
    </w:p>
    <w:p w14:paraId="160AFB8B" w14:textId="77777777" w:rsidR="00E26F9D" w:rsidRPr="00673E9D" w:rsidRDefault="00E26F9D" w:rsidP="00760913">
      <w:pPr>
        <w:pStyle w:val="BodyText"/>
        <w:rPr>
          <w:iCs/>
          <w:sz w:val="20"/>
          <w:szCs w:val="20"/>
        </w:rPr>
      </w:pPr>
    </w:p>
    <w:p w14:paraId="3E60CB6D" w14:textId="77777777" w:rsidR="00760913" w:rsidRPr="00673E9D" w:rsidRDefault="006770A4" w:rsidP="00760913">
      <w:pPr>
        <w:pStyle w:val="BodyText"/>
        <w:rPr>
          <w:iCs/>
          <w:sz w:val="20"/>
          <w:szCs w:val="20"/>
        </w:rPr>
      </w:pPr>
      <w:r w:rsidRPr="00673E9D">
        <w:rPr>
          <w:iCs/>
          <w:sz w:val="20"/>
          <w:szCs w:val="20"/>
        </w:rPr>
        <w:t xml:space="preserve">12.1.3. </w:t>
      </w:r>
      <w:r w:rsidR="00760913" w:rsidRPr="00673E9D">
        <w:rPr>
          <w:iCs/>
          <w:sz w:val="20"/>
          <w:szCs w:val="20"/>
        </w:rPr>
        <w:t>Ponuđač kojem bude dodijeljen ugovor obavezan je da dostavi sljedeće dokumente kojima</w:t>
      </w:r>
      <w:r w:rsidR="00E26F9D" w:rsidRPr="00673E9D">
        <w:rPr>
          <w:iCs/>
          <w:sz w:val="20"/>
          <w:szCs w:val="20"/>
        </w:rPr>
        <w:t xml:space="preserve"> </w:t>
      </w:r>
      <w:r w:rsidR="00760913" w:rsidRPr="00673E9D">
        <w:rPr>
          <w:iCs/>
          <w:sz w:val="20"/>
          <w:szCs w:val="20"/>
        </w:rPr>
        <w:t xml:space="preserve">će potvrditi vjerodostojnost date izjave iz tačke </w:t>
      </w:r>
      <w:r w:rsidR="00E26F9D" w:rsidRPr="00673E9D">
        <w:rPr>
          <w:iCs/>
          <w:sz w:val="20"/>
          <w:szCs w:val="20"/>
        </w:rPr>
        <w:t>12</w:t>
      </w:r>
      <w:r w:rsidR="00760913" w:rsidRPr="00673E9D">
        <w:rPr>
          <w:iCs/>
          <w:sz w:val="20"/>
          <w:szCs w:val="20"/>
        </w:rPr>
        <w:t>.1.</w:t>
      </w:r>
      <w:r w:rsidRPr="00673E9D">
        <w:rPr>
          <w:iCs/>
          <w:sz w:val="20"/>
          <w:szCs w:val="20"/>
        </w:rPr>
        <w:t>1.</w:t>
      </w:r>
    </w:p>
    <w:p w14:paraId="2268FCD3" w14:textId="77777777" w:rsidR="00760913" w:rsidRPr="00673E9D" w:rsidRDefault="00760913" w:rsidP="00760913">
      <w:pPr>
        <w:pStyle w:val="BodyText"/>
        <w:rPr>
          <w:iCs/>
          <w:sz w:val="20"/>
          <w:szCs w:val="20"/>
        </w:rPr>
      </w:pPr>
      <w:r w:rsidRPr="00673E9D">
        <w:rPr>
          <w:iCs/>
          <w:sz w:val="20"/>
          <w:szCs w:val="20"/>
        </w:rPr>
        <w:t>a) Uvjerenje nadležnog suda kojim dokazuje da u krivičnom postupku nije izrečena</w:t>
      </w:r>
      <w:r w:rsidR="00E26F9D" w:rsidRPr="00673E9D">
        <w:rPr>
          <w:iCs/>
          <w:sz w:val="20"/>
          <w:szCs w:val="20"/>
        </w:rPr>
        <w:t xml:space="preserve"> </w:t>
      </w:r>
      <w:r w:rsidRPr="00673E9D">
        <w:rPr>
          <w:iCs/>
          <w:sz w:val="20"/>
          <w:szCs w:val="20"/>
        </w:rPr>
        <w:t>pravosnažna presuda kojom je osuđen za krivično djelo učešća u kriminalnoj organizaciji, za</w:t>
      </w:r>
      <w:r w:rsidR="00E26F9D" w:rsidRPr="00673E9D">
        <w:rPr>
          <w:iCs/>
          <w:sz w:val="20"/>
          <w:szCs w:val="20"/>
        </w:rPr>
        <w:t xml:space="preserve"> </w:t>
      </w:r>
      <w:r w:rsidRPr="00673E9D">
        <w:rPr>
          <w:iCs/>
          <w:sz w:val="20"/>
          <w:szCs w:val="20"/>
        </w:rPr>
        <w:t>korupciju, prevaru ili pranje novca;</w:t>
      </w:r>
    </w:p>
    <w:p w14:paraId="30B7F788" w14:textId="77777777" w:rsidR="00760913" w:rsidRPr="00673E9D" w:rsidRDefault="00760913" w:rsidP="00760913">
      <w:pPr>
        <w:pStyle w:val="BodyText"/>
        <w:rPr>
          <w:iCs/>
          <w:sz w:val="20"/>
          <w:szCs w:val="20"/>
        </w:rPr>
      </w:pPr>
      <w:r w:rsidRPr="00673E9D">
        <w:rPr>
          <w:iCs/>
          <w:sz w:val="20"/>
          <w:szCs w:val="20"/>
        </w:rPr>
        <w:t>b) Uvjerenje nadležnog suda ili organa uprave kod kojeg je registrovan ponuđač, kojim se</w:t>
      </w:r>
      <w:r w:rsidR="00047735" w:rsidRPr="00673E9D">
        <w:rPr>
          <w:iCs/>
          <w:sz w:val="20"/>
          <w:szCs w:val="20"/>
        </w:rPr>
        <w:t xml:space="preserve"> </w:t>
      </w:r>
      <w:r w:rsidRPr="00673E9D">
        <w:rPr>
          <w:iCs/>
          <w:sz w:val="20"/>
          <w:szCs w:val="20"/>
        </w:rPr>
        <w:t>potvrđuje da nije pod stečajem, niti je predmet stečajnog postupka, da nije predmet postupka</w:t>
      </w:r>
      <w:r w:rsidR="00047735" w:rsidRPr="00673E9D">
        <w:rPr>
          <w:iCs/>
          <w:sz w:val="20"/>
          <w:szCs w:val="20"/>
        </w:rPr>
        <w:t xml:space="preserve"> </w:t>
      </w:r>
      <w:r w:rsidRPr="00673E9D">
        <w:rPr>
          <w:iCs/>
          <w:sz w:val="20"/>
          <w:szCs w:val="20"/>
        </w:rPr>
        <w:t>likvidacije, odnosno da nije u postupku obustavljanja poslovne djelatnosti;</w:t>
      </w:r>
    </w:p>
    <w:p w14:paraId="1C9FDDD2" w14:textId="77777777" w:rsidR="00760913" w:rsidRPr="00673E9D" w:rsidRDefault="00760913" w:rsidP="00760913">
      <w:pPr>
        <w:pStyle w:val="BodyText"/>
        <w:rPr>
          <w:iCs/>
          <w:sz w:val="20"/>
          <w:szCs w:val="20"/>
        </w:rPr>
      </w:pPr>
      <w:r w:rsidRPr="00673E9D">
        <w:rPr>
          <w:iCs/>
          <w:sz w:val="20"/>
          <w:szCs w:val="20"/>
        </w:rPr>
        <w:t>c) Uvjerenje izdato od strane nadležnih institucija kojim se potvrđuje da je ponuđač izmirio</w:t>
      </w:r>
      <w:r w:rsidR="00047735" w:rsidRPr="00673E9D">
        <w:rPr>
          <w:iCs/>
          <w:sz w:val="20"/>
          <w:szCs w:val="20"/>
        </w:rPr>
        <w:t xml:space="preserve"> </w:t>
      </w:r>
      <w:r w:rsidRPr="00673E9D">
        <w:rPr>
          <w:iCs/>
          <w:sz w:val="20"/>
          <w:szCs w:val="20"/>
        </w:rPr>
        <w:t>dospjele obaveze, a koje se odnose na doprinose za penzijsko-invalidsko i zdravstveno</w:t>
      </w:r>
      <w:r w:rsidR="00047735" w:rsidRPr="00673E9D">
        <w:rPr>
          <w:iCs/>
          <w:sz w:val="20"/>
          <w:szCs w:val="20"/>
        </w:rPr>
        <w:t xml:space="preserve"> </w:t>
      </w:r>
      <w:r w:rsidRPr="00673E9D">
        <w:rPr>
          <w:iCs/>
          <w:sz w:val="20"/>
          <w:szCs w:val="20"/>
        </w:rPr>
        <w:t>osiguranje;</w:t>
      </w:r>
    </w:p>
    <w:p w14:paraId="3C0D8AB8" w14:textId="77777777" w:rsidR="00760913" w:rsidRPr="00673E9D" w:rsidRDefault="00760913" w:rsidP="00760913">
      <w:pPr>
        <w:pStyle w:val="BodyText"/>
        <w:rPr>
          <w:iCs/>
          <w:sz w:val="20"/>
          <w:szCs w:val="20"/>
        </w:rPr>
      </w:pPr>
      <w:r w:rsidRPr="00673E9D">
        <w:rPr>
          <w:iCs/>
          <w:sz w:val="20"/>
          <w:szCs w:val="20"/>
        </w:rPr>
        <w:t>d) Uvjerenje izdato od strane nadležnih institucija kojim se potvrđuje da je ponuđač izmirio</w:t>
      </w:r>
      <w:r w:rsidR="00047735" w:rsidRPr="00673E9D">
        <w:rPr>
          <w:iCs/>
          <w:sz w:val="20"/>
          <w:szCs w:val="20"/>
        </w:rPr>
        <w:t xml:space="preserve"> </w:t>
      </w:r>
      <w:r w:rsidRPr="00673E9D">
        <w:rPr>
          <w:iCs/>
          <w:sz w:val="20"/>
          <w:szCs w:val="20"/>
        </w:rPr>
        <w:t>dospjele obaveze u vezi sa plaćanjem direktnih i indirektnih poreza.</w:t>
      </w:r>
    </w:p>
    <w:p w14:paraId="6E8F8EFB" w14:textId="77777777" w:rsidR="007E7EC7" w:rsidRPr="00673E9D" w:rsidRDefault="007E7EC7" w:rsidP="00760913">
      <w:pPr>
        <w:pStyle w:val="BodyText"/>
        <w:rPr>
          <w:iCs/>
          <w:sz w:val="20"/>
          <w:szCs w:val="20"/>
        </w:rPr>
      </w:pPr>
    </w:p>
    <w:p w14:paraId="146D20BB" w14:textId="77777777" w:rsidR="00760913" w:rsidRPr="00673E9D" w:rsidRDefault="006770A4" w:rsidP="00760913">
      <w:pPr>
        <w:pStyle w:val="BodyText"/>
        <w:rPr>
          <w:iCs/>
          <w:sz w:val="20"/>
          <w:szCs w:val="20"/>
        </w:rPr>
      </w:pPr>
      <w:r w:rsidRPr="00673E9D">
        <w:rPr>
          <w:iCs/>
          <w:sz w:val="20"/>
          <w:szCs w:val="20"/>
        </w:rPr>
        <w:t xml:space="preserve">12.1.4. </w:t>
      </w:r>
      <w:r w:rsidR="00760913" w:rsidRPr="00673E9D">
        <w:rPr>
          <w:iCs/>
          <w:sz w:val="20"/>
          <w:szCs w:val="20"/>
        </w:rPr>
        <w:t xml:space="preserve">Kao dokaz o ispunjavanju uslova iz tačke </w:t>
      </w:r>
      <w:r w:rsidRPr="00673E9D">
        <w:rPr>
          <w:iCs/>
          <w:sz w:val="20"/>
          <w:szCs w:val="20"/>
        </w:rPr>
        <w:t xml:space="preserve">12.1.3 </w:t>
      </w:r>
      <w:r w:rsidR="00760913" w:rsidRPr="00673E9D">
        <w:rPr>
          <w:iCs/>
          <w:sz w:val="20"/>
          <w:szCs w:val="20"/>
        </w:rPr>
        <w:t xml:space="preserve">c) i d) </w:t>
      </w:r>
      <w:r w:rsidR="00AE5894" w:rsidRPr="00673E9D">
        <w:rPr>
          <w:iCs/>
          <w:sz w:val="20"/>
          <w:szCs w:val="20"/>
        </w:rPr>
        <w:t xml:space="preserve">Udruženje </w:t>
      </w:r>
      <w:r w:rsidR="00760913" w:rsidRPr="00673E9D">
        <w:rPr>
          <w:iCs/>
          <w:sz w:val="20"/>
          <w:szCs w:val="20"/>
        </w:rPr>
        <w:t>prihvata i sporazum</w:t>
      </w:r>
      <w:r w:rsidR="00047735" w:rsidRPr="00673E9D">
        <w:rPr>
          <w:iCs/>
          <w:sz w:val="20"/>
          <w:szCs w:val="20"/>
        </w:rPr>
        <w:t xml:space="preserve"> </w:t>
      </w:r>
      <w:r w:rsidR="00760913" w:rsidRPr="00673E9D">
        <w:rPr>
          <w:iCs/>
          <w:sz w:val="20"/>
          <w:szCs w:val="20"/>
        </w:rPr>
        <w:t>ponuđača sa nadležnim poreskim institucijama o reprogramiranom, odnosno odloženom</w:t>
      </w:r>
      <w:r w:rsidR="00047735" w:rsidRPr="00673E9D">
        <w:rPr>
          <w:iCs/>
          <w:sz w:val="20"/>
          <w:szCs w:val="20"/>
        </w:rPr>
        <w:t xml:space="preserve"> </w:t>
      </w:r>
      <w:r w:rsidR="00760913" w:rsidRPr="00673E9D">
        <w:rPr>
          <w:iCs/>
          <w:sz w:val="20"/>
          <w:szCs w:val="20"/>
        </w:rPr>
        <w:t>plaćanju obaveza, uz dostavljanje potvrde od strane poreskih organa da ponuđač u</w:t>
      </w:r>
      <w:r w:rsidR="00047735" w:rsidRPr="00673E9D">
        <w:rPr>
          <w:iCs/>
          <w:sz w:val="20"/>
          <w:szCs w:val="20"/>
        </w:rPr>
        <w:t xml:space="preserve"> </w:t>
      </w:r>
      <w:r w:rsidR="00760913" w:rsidRPr="00673E9D">
        <w:rPr>
          <w:iCs/>
          <w:sz w:val="20"/>
          <w:szCs w:val="20"/>
        </w:rPr>
        <w:t>predviđenoj dinamici izmiruje svoje reprogramirane obaveze.</w:t>
      </w:r>
    </w:p>
    <w:p w14:paraId="398D6EFD" w14:textId="77777777" w:rsidR="006770A4" w:rsidRPr="00673E9D" w:rsidRDefault="006770A4" w:rsidP="007E7EC7">
      <w:pPr>
        <w:pStyle w:val="BodyText"/>
        <w:rPr>
          <w:iCs/>
          <w:sz w:val="20"/>
          <w:szCs w:val="20"/>
        </w:rPr>
      </w:pPr>
    </w:p>
    <w:p w14:paraId="01E7BD93" w14:textId="77777777" w:rsidR="007E7EC7" w:rsidRPr="00673E9D" w:rsidRDefault="00760913" w:rsidP="007E7EC7">
      <w:pPr>
        <w:pStyle w:val="BodyText"/>
        <w:rPr>
          <w:iCs/>
          <w:sz w:val="20"/>
          <w:szCs w:val="20"/>
        </w:rPr>
      </w:pPr>
      <w:r w:rsidRPr="00673E9D">
        <w:rPr>
          <w:iCs/>
          <w:sz w:val="20"/>
          <w:szCs w:val="20"/>
        </w:rPr>
        <w:t xml:space="preserve">Dokumenti ili uvjerenja ne smiju biti stariji od </w:t>
      </w:r>
      <w:r w:rsidR="00682740" w:rsidRPr="00673E9D">
        <w:rPr>
          <w:iCs/>
          <w:sz w:val="20"/>
          <w:szCs w:val="20"/>
        </w:rPr>
        <w:t>6</w:t>
      </w:r>
      <w:r w:rsidRPr="00673E9D">
        <w:rPr>
          <w:iCs/>
          <w:sz w:val="20"/>
          <w:szCs w:val="20"/>
        </w:rPr>
        <w:t xml:space="preserve"> mjesec</w:t>
      </w:r>
      <w:r w:rsidR="00682740" w:rsidRPr="00673E9D">
        <w:rPr>
          <w:iCs/>
          <w:sz w:val="20"/>
          <w:szCs w:val="20"/>
        </w:rPr>
        <w:t xml:space="preserve">i </w:t>
      </w:r>
      <w:r w:rsidRPr="00673E9D">
        <w:rPr>
          <w:iCs/>
          <w:sz w:val="20"/>
          <w:szCs w:val="20"/>
        </w:rPr>
        <w:t>računajući</w:t>
      </w:r>
      <w:r w:rsidR="007E7EC7" w:rsidRPr="00673E9D">
        <w:rPr>
          <w:iCs/>
          <w:sz w:val="20"/>
          <w:szCs w:val="20"/>
        </w:rPr>
        <w:t xml:space="preserve"> </w:t>
      </w:r>
      <w:r w:rsidRPr="00673E9D">
        <w:rPr>
          <w:iCs/>
          <w:sz w:val="20"/>
          <w:szCs w:val="20"/>
        </w:rPr>
        <w:t xml:space="preserve">od trenutka dostavljanja ponude, a dostavlja ih izabrani ponuđač u roku ne dužem od </w:t>
      </w:r>
      <w:r w:rsidR="00682740" w:rsidRPr="00673E9D">
        <w:rPr>
          <w:iCs/>
          <w:sz w:val="20"/>
          <w:szCs w:val="20"/>
        </w:rPr>
        <w:t>10</w:t>
      </w:r>
      <w:r w:rsidR="007E7EC7" w:rsidRPr="00673E9D">
        <w:rPr>
          <w:iCs/>
          <w:sz w:val="20"/>
          <w:szCs w:val="20"/>
        </w:rPr>
        <w:t xml:space="preserve"> </w:t>
      </w:r>
      <w:r w:rsidRPr="00673E9D">
        <w:rPr>
          <w:iCs/>
          <w:sz w:val="20"/>
          <w:szCs w:val="20"/>
        </w:rPr>
        <w:t xml:space="preserve">dana od dana prijema odluke o izboru najpovoljnijeg ponuđača. Dokazi koji se zahtjevaju moraju biti originali ili ovjerene kopije. </w:t>
      </w:r>
    </w:p>
    <w:p w14:paraId="326065D4" w14:textId="77777777" w:rsidR="00682740" w:rsidRPr="00673E9D" w:rsidRDefault="00682740" w:rsidP="007E7EC7">
      <w:pPr>
        <w:pStyle w:val="BodyText"/>
        <w:rPr>
          <w:iCs/>
          <w:sz w:val="20"/>
          <w:szCs w:val="20"/>
        </w:rPr>
      </w:pPr>
    </w:p>
    <w:p w14:paraId="372F3D0D" w14:textId="77777777" w:rsidR="00760913" w:rsidRPr="00673E9D" w:rsidRDefault="00760913" w:rsidP="00760913">
      <w:pPr>
        <w:pStyle w:val="BodyText"/>
        <w:rPr>
          <w:iCs/>
          <w:sz w:val="20"/>
          <w:szCs w:val="20"/>
        </w:rPr>
      </w:pPr>
      <w:r w:rsidRPr="00673E9D">
        <w:rPr>
          <w:iCs/>
          <w:sz w:val="20"/>
          <w:szCs w:val="20"/>
        </w:rPr>
        <w:t xml:space="preserve">NAPOMENA: Ponuđač može uz Izjavu tj. </w:t>
      </w:r>
      <w:r w:rsidR="00682740" w:rsidRPr="00673E9D">
        <w:rPr>
          <w:iCs/>
          <w:sz w:val="20"/>
          <w:szCs w:val="20"/>
        </w:rPr>
        <w:t>u</w:t>
      </w:r>
      <w:r w:rsidRPr="00673E9D">
        <w:rPr>
          <w:iCs/>
          <w:sz w:val="20"/>
          <w:szCs w:val="20"/>
        </w:rPr>
        <w:t>z svoju ponudu, odmah dostaviti i tražene dokaze koji su</w:t>
      </w:r>
      <w:r w:rsidR="007E7EC7" w:rsidRPr="00673E9D">
        <w:rPr>
          <w:iCs/>
          <w:sz w:val="20"/>
          <w:szCs w:val="20"/>
        </w:rPr>
        <w:t xml:space="preserve"> </w:t>
      </w:r>
      <w:r w:rsidRPr="00673E9D">
        <w:rPr>
          <w:iCs/>
          <w:sz w:val="20"/>
          <w:szCs w:val="20"/>
        </w:rPr>
        <w:t>navedeni u Izjavi. Ovim se ponuđač oslobađa obaveze naknadnog dostavljanja dokaza ako bude</w:t>
      </w:r>
      <w:r w:rsidR="007E7EC7" w:rsidRPr="00673E9D">
        <w:rPr>
          <w:iCs/>
          <w:sz w:val="20"/>
          <w:szCs w:val="20"/>
        </w:rPr>
        <w:t xml:space="preserve"> </w:t>
      </w:r>
      <w:r w:rsidRPr="00673E9D">
        <w:rPr>
          <w:iCs/>
          <w:sz w:val="20"/>
          <w:szCs w:val="20"/>
        </w:rPr>
        <w:t>izabran. Dostavljeni dokazi moraju biti originali ili ovjerene kopije i ne mogu biti stariji od tri mjeseca,</w:t>
      </w:r>
      <w:r w:rsidR="007E7EC7" w:rsidRPr="00673E9D">
        <w:rPr>
          <w:iCs/>
          <w:sz w:val="20"/>
          <w:szCs w:val="20"/>
        </w:rPr>
        <w:t xml:space="preserve"> </w:t>
      </w:r>
      <w:r w:rsidRPr="00673E9D">
        <w:rPr>
          <w:iCs/>
          <w:sz w:val="20"/>
          <w:szCs w:val="20"/>
        </w:rPr>
        <w:t>računajući od dana predaje ponude.</w:t>
      </w:r>
    </w:p>
    <w:p w14:paraId="2A45EDB2" w14:textId="77777777" w:rsidR="004D11E8" w:rsidRPr="00673E9D" w:rsidRDefault="004D11E8" w:rsidP="004D11E8">
      <w:pPr>
        <w:pStyle w:val="BodyText"/>
        <w:rPr>
          <w:iCs/>
          <w:sz w:val="20"/>
          <w:szCs w:val="20"/>
        </w:rPr>
      </w:pPr>
    </w:p>
    <w:p w14:paraId="57BC9490" w14:textId="77777777" w:rsidR="00F20539" w:rsidRPr="00673E9D" w:rsidRDefault="004D11E8" w:rsidP="00F20539">
      <w:pPr>
        <w:pStyle w:val="BodyText"/>
        <w:rPr>
          <w:iCs/>
          <w:sz w:val="20"/>
          <w:szCs w:val="20"/>
        </w:rPr>
      </w:pPr>
      <w:r w:rsidRPr="00673E9D">
        <w:rPr>
          <w:b/>
          <w:iCs/>
          <w:sz w:val="20"/>
          <w:szCs w:val="20"/>
        </w:rPr>
        <w:t>12.</w:t>
      </w:r>
      <w:r w:rsidR="00F20539" w:rsidRPr="00673E9D">
        <w:rPr>
          <w:b/>
          <w:iCs/>
          <w:sz w:val="20"/>
          <w:szCs w:val="20"/>
        </w:rPr>
        <w:t>2.</w:t>
      </w:r>
      <w:r w:rsidR="00F20539" w:rsidRPr="00673E9D">
        <w:rPr>
          <w:b/>
          <w:iCs/>
          <w:sz w:val="20"/>
          <w:szCs w:val="20"/>
        </w:rPr>
        <w:tab/>
        <w:t>Sposobnost obavljanja profesionalne djelatnosti</w:t>
      </w:r>
      <w:r w:rsidR="00F20539" w:rsidRPr="00673E9D">
        <w:rPr>
          <w:iCs/>
          <w:sz w:val="20"/>
          <w:szCs w:val="20"/>
        </w:rPr>
        <w:t xml:space="preserve"> </w:t>
      </w:r>
    </w:p>
    <w:p w14:paraId="789C3C6A" w14:textId="77777777" w:rsidR="006770A4" w:rsidRPr="00673E9D" w:rsidRDefault="006770A4" w:rsidP="00F20539">
      <w:pPr>
        <w:pStyle w:val="BodyText"/>
        <w:rPr>
          <w:iCs/>
          <w:sz w:val="20"/>
          <w:szCs w:val="20"/>
        </w:rPr>
      </w:pPr>
    </w:p>
    <w:p w14:paraId="1CC6A220" w14:textId="77777777" w:rsidR="006770A4" w:rsidRPr="00673E9D" w:rsidRDefault="006770A4" w:rsidP="006770A4">
      <w:pPr>
        <w:pStyle w:val="BodyText"/>
        <w:rPr>
          <w:iCs/>
          <w:sz w:val="20"/>
          <w:szCs w:val="20"/>
        </w:rPr>
      </w:pPr>
      <w:r w:rsidRPr="00673E9D">
        <w:rPr>
          <w:iCs/>
          <w:sz w:val="20"/>
          <w:szCs w:val="20"/>
        </w:rPr>
        <w:t>12.2.1. Što se tiče sposobnosti za obavljanje profesionalne djelatnosti ponuđači moraju biti registrovani za obavljanje djelatnosti koja je predmet javne nabavke.</w:t>
      </w:r>
    </w:p>
    <w:p w14:paraId="0B466398" w14:textId="77777777" w:rsidR="006770A4" w:rsidRPr="00673E9D" w:rsidRDefault="006770A4" w:rsidP="006770A4">
      <w:pPr>
        <w:pStyle w:val="BodyText"/>
        <w:rPr>
          <w:iCs/>
          <w:sz w:val="20"/>
          <w:szCs w:val="20"/>
        </w:rPr>
      </w:pPr>
    </w:p>
    <w:p w14:paraId="26677A03" w14:textId="77777777" w:rsidR="006770A4" w:rsidRPr="00673E9D" w:rsidRDefault="006770A4" w:rsidP="006770A4">
      <w:pPr>
        <w:pStyle w:val="BodyText"/>
        <w:rPr>
          <w:iCs/>
          <w:sz w:val="20"/>
          <w:szCs w:val="20"/>
        </w:rPr>
      </w:pPr>
      <w:r w:rsidRPr="00673E9D">
        <w:rPr>
          <w:iCs/>
          <w:sz w:val="20"/>
          <w:szCs w:val="20"/>
        </w:rPr>
        <w:t xml:space="preserve">12.2.2. U svrhu dokazivanja profesionalne sposobnosti ponuđači trebaju uz ponudu dostaviti aktuelni izvod iz sudskog registra kojim se potvrđuje da je privredni subjekt u vrijeme predaje ponude registrovan za obavljanje djelatnosti koja je u vezi sa predmetom nabavke. </w:t>
      </w:r>
    </w:p>
    <w:p w14:paraId="6AC09CFA" w14:textId="77777777" w:rsidR="006770A4" w:rsidRPr="00673E9D" w:rsidRDefault="006770A4" w:rsidP="006770A4">
      <w:pPr>
        <w:pStyle w:val="BodyText"/>
        <w:rPr>
          <w:iCs/>
          <w:sz w:val="20"/>
          <w:szCs w:val="20"/>
        </w:rPr>
      </w:pPr>
    </w:p>
    <w:p w14:paraId="7A53257E" w14:textId="77777777" w:rsidR="006770A4" w:rsidRPr="00673E9D" w:rsidRDefault="006770A4" w:rsidP="006770A4">
      <w:pPr>
        <w:pStyle w:val="BodyText"/>
        <w:rPr>
          <w:iCs/>
          <w:sz w:val="20"/>
          <w:szCs w:val="20"/>
        </w:rPr>
      </w:pPr>
      <w:r w:rsidRPr="00673E9D">
        <w:rPr>
          <w:iCs/>
          <w:sz w:val="20"/>
          <w:szCs w:val="20"/>
        </w:rPr>
        <w:t>Dokaz koji se dostavlja mora biti originali ili ovjeren</w:t>
      </w:r>
      <w:r w:rsidR="00D87F64">
        <w:rPr>
          <w:iCs/>
          <w:sz w:val="20"/>
          <w:szCs w:val="20"/>
        </w:rPr>
        <w:t>a</w:t>
      </w:r>
      <w:r w:rsidRPr="00673E9D">
        <w:rPr>
          <w:iCs/>
          <w:sz w:val="20"/>
          <w:szCs w:val="20"/>
        </w:rPr>
        <w:t xml:space="preserve"> kopije.</w:t>
      </w:r>
    </w:p>
    <w:p w14:paraId="62D24A95" w14:textId="77777777" w:rsidR="005F067F" w:rsidRPr="00673E9D" w:rsidRDefault="005F067F" w:rsidP="005F067F">
      <w:pPr>
        <w:spacing w:after="0" w:line="240" w:lineRule="auto"/>
        <w:jc w:val="both"/>
        <w:rPr>
          <w:rFonts w:ascii="Arial" w:hAnsi="Arial" w:cs="Arial"/>
        </w:rPr>
      </w:pPr>
    </w:p>
    <w:p w14:paraId="3884210D" w14:textId="77777777" w:rsidR="00B410C3" w:rsidRPr="00673E9D" w:rsidRDefault="00C33BB6" w:rsidP="005F06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73E9D">
        <w:rPr>
          <w:rFonts w:ascii="Arial" w:hAnsi="Arial" w:cs="Arial"/>
          <w:b/>
          <w:sz w:val="20"/>
          <w:szCs w:val="20"/>
          <w:u w:val="single"/>
        </w:rPr>
        <w:t>PODACI</w:t>
      </w:r>
      <w:r w:rsidR="00B410C3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0"/>
          <w:u w:val="single"/>
        </w:rPr>
        <w:t>O</w:t>
      </w:r>
      <w:r w:rsidR="00B410C3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73E9D">
        <w:rPr>
          <w:rFonts w:ascii="Arial" w:hAnsi="Arial" w:cs="Arial"/>
          <w:b/>
          <w:sz w:val="20"/>
          <w:szCs w:val="20"/>
          <w:u w:val="single"/>
        </w:rPr>
        <w:t>PONUDI</w:t>
      </w:r>
    </w:p>
    <w:p w14:paraId="3FF4D148" w14:textId="77777777" w:rsidR="00B410C3" w:rsidRPr="00673E9D" w:rsidRDefault="00B410C3" w:rsidP="005F06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E0D7DAA" w14:textId="77777777" w:rsidR="00013118" w:rsidRPr="00673E9D" w:rsidRDefault="006F0EBA" w:rsidP="006F0EB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73E9D">
        <w:rPr>
          <w:rFonts w:ascii="Arial" w:hAnsi="Arial" w:cs="Arial"/>
          <w:b/>
          <w:sz w:val="20"/>
          <w:szCs w:val="20"/>
        </w:rPr>
        <w:t>13.</w:t>
      </w:r>
      <w:r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Sadržaj</w:t>
      </w:r>
      <w:r w:rsidR="00013118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ponude</w:t>
      </w:r>
      <w:r w:rsidR="00013118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i</w:t>
      </w:r>
      <w:r w:rsidR="00013118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način</w:t>
      </w:r>
      <w:r w:rsidR="00013118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pripreme</w:t>
      </w:r>
      <w:r w:rsidR="00013118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ponude</w:t>
      </w:r>
    </w:p>
    <w:p w14:paraId="569AB9AC" w14:textId="77777777" w:rsidR="00013118" w:rsidRPr="00673E9D" w:rsidRDefault="00013118" w:rsidP="005F06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8D1F04D" w14:textId="77777777" w:rsidR="00013118" w:rsidRPr="00673E9D" w:rsidRDefault="00C33BB6" w:rsidP="00231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Ponuda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se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zajedno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sa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pripadajućom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dokumentacijom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priprema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jednom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od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službenih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jezika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u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Bosni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Hercegovini</w:t>
      </w:r>
      <w:r w:rsidR="00013118" w:rsidRPr="00673E9D">
        <w:rPr>
          <w:rFonts w:ascii="Arial" w:hAnsi="Arial" w:cs="Arial"/>
          <w:sz w:val="20"/>
          <w:szCs w:val="20"/>
        </w:rPr>
        <w:t xml:space="preserve">, </w:t>
      </w:r>
      <w:r w:rsidRPr="00673E9D">
        <w:rPr>
          <w:rFonts w:ascii="Arial" w:hAnsi="Arial" w:cs="Arial"/>
          <w:sz w:val="20"/>
          <w:szCs w:val="20"/>
        </w:rPr>
        <w:t>na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latiničnom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ili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ćirilićnom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pismu</w:t>
      </w:r>
      <w:r w:rsidR="00013118" w:rsidRPr="00673E9D">
        <w:rPr>
          <w:rFonts w:ascii="Arial" w:hAnsi="Arial" w:cs="Arial"/>
          <w:sz w:val="20"/>
          <w:szCs w:val="20"/>
        </w:rPr>
        <w:t xml:space="preserve">. </w:t>
      </w:r>
      <w:r w:rsidRPr="00673E9D">
        <w:rPr>
          <w:rFonts w:ascii="Arial" w:hAnsi="Arial" w:cs="Arial"/>
          <w:sz w:val="20"/>
          <w:szCs w:val="20"/>
        </w:rPr>
        <w:t>Pri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pripremi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ponude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ponuđač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se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mora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pridržavati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zahtjeva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uslova</w:t>
      </w:r>
      <w:r w:rsidR="001325C1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iz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tenderske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dokumentacije</w:t>
      </w:r>
      <w:r w:rsidR="00013118" w:rsidRPr="00673E9D">
        <w:rPr>
          <w:rFonts w:ascii="Arial" w:hAnsi="Arial" w:cs="Arial"/>
          <w:sz w:val="20"/>
          <w:szCs w:val="20"/>
        </w:rPr>
        <w:t xml:space="preserve">. </w:t>
      </w:r>
      <w:r w:rsidRPr="00673E9D">
        <w:rPr>
          <w:rFonts w:ascii="Arial" w:hAnsi="Arial" w:cs="Arial"/>
          <w:sz w:val="20"/>
          <w:szCs w:val="20"/>
        </w:rPr>
        <w:t>Ponuđač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ne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smije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mijenjati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ili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nadopunjavati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tekst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tenderske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dokumentacije</w:t>
      </w:r>
      <w:r w:rsidR="00013118" w:rsidRPr="00673E9D">
        <w:rPr>
          <w:rFonts w:ascii="Arial" w:hAnsi="Arial" w:cs="Arial"/>
          <w:sz w:val="20"/>
          <w:szCs w:val="20"/>
        </w:rPr>
        <w:t xml:space="preserve">. </w:t>
      </w:r>
    </w:p>
    <w:p w14:paraId="78FC7444" w14:textId="77777777" w:rsidR="00623461" w:rsidRPr="00673E9D" w:rsidRDefault="00623461" w:rsidP="00231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053AAF" w14:textId="77777777" w:rsidR="00013118" w:rsidRPr="00673E9D" w:rsidRDefault="00C33BB6" w:rsidP="005F06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Ponuda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mora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sadržavati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najmanje</w:t>
      </w:r>
      <w:r w:rsidR="00013118" w:rsidRPr="00673E9D">
        <w:rPr>
          <w:rFonts w:ascii="Arial" w:hAnsi="Arial" w:cs="Arial"/>
          <w:sz w:val="20"/>
          <w:szCs w:val="20"/>
        </w:rPr>
        <w:t>:</w:t>
      </w:r>
    </w:p>
    <w:p w14:paraId="4BA9074B" w14:textId="77777777" w:rsidR="00013118" w:rsidRPr="00673E9D" w:rsidRDefault="00C33BB6" w:rsidP="0001311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Obrazac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za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ponudu</w:t>
      </w:r>
      <w:r w:rsidR="00013118" w:rsidRPr="00673E9D">
        <w:rPr>
          <w:rFonts w:ascii="Arial" w:hAnsi="Arial" w:cs="Arial"/>
          <w:sz w:val="20"/>
          <w:szCs w:val="20"/>
        </w:rPr>
        <w:t xml:space="preserve"> – </w:t>
      </w:r>
      <w:r w:rsidR="00B41647" w:rsidRPr="00673E9D">
        <w:rPr>
          <w:rFonts w:ascii="Arial" w:hAnsi="Arial" w:cs="Arial"/>
          <w:sz w:val="20"/>
          <w:szCs w:val="20"/>
        </w:rPr>
        <w:t>A</w:t>
      </w:r>
      <w:r w:rsidRPr="00673E9D">
        <w:rPr>
          <w:rFonts w:ascii="Arial" w:hAnsi="Arial" w:cs="Arial"/>
          <w:sz w:val="20"/>
          <w:szCs w:val="20"/>
        </w:rPr>
        <w:t>neks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="00B41647" w:rsidRPr="00673E9D">
        <w:rPr>
          <w:rFonts w:ascii="Arial" w:hAnsi="Arial" w:cs="Arial"/>
          <w:sz w:val="20"/>
          <w:szCs w:val="20"/>
        </w:rPr>
        <w:t>2</w:t>
      </w:r>
      <w:r w:rsidR="00854786" w:rsidRPr="00673E9D">
        <w:rPr>
          <w:rFonts w:ascii="Arial" w:hAnsi="Arial" w:cs="Arial"/>
          <w:sz w:val="20"/>
          <w:szCs w:val="20"/>
        </w:rPr>
        <w:t>;</w:t>
      </w:r>
    </w:p>
    <w:p w14:paraId="2E89992C" w14:textId="77777777" w:rsidR="00013118" w:rsidRPr="00673E9D" w:rsidRDefault="00C33BB6" w:rsidP="0001311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Obrazac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za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cijenu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ponude</w:t>
      </w:r>
      <w:r w:rsidR="00013118" w:rsidRPr="00673E9D">
        <w:rPr>
          <w:rFonts w:ascii="Arial" w:hAnsi="Arial" w:cs="Arial"/>
          <w:sz w:val="20"/>
          <w:szCs w:val="20"/>
        </w:rPr>
        <w:t xml:space="preserve"> </w:t>
      </w:r>
      <w:r w:rsidR="00FD6B14" w:rsidRPr="00673E9D">
        <w:rPr>
          <w:rFonts w:ascii="Arial" w:hAnsi="Arial" w:cs="Arial"/>
          <w:sz w:val="20"/>
          <w:szCs w:val="20"/>
        </w:rPr>
        <w:t>–</w:t>
      </w:r>
      <w:r w:rsidR="00854786" w:rsidRPr="00673E9D">
        <w:rPr>
          <w:rFonts w:ascii="Arial" w:hAnsi="Arial" w:cs="Arial"/>
          <w:sz w:val="20"/>
          <w:szCs w:val="20"/>
        </w:rPr>
        <w:t xml:space="preserve"> </w:t>
      </w:r>
      <w:r w:rsidR="00B41647" w:rsidRPr="00673E9D">
        <w:rPr>
          <w:rFonts w:ascii="Arial" w:hAnsi="Arial" w:cs="Arial"/>
          <w:sz w:val="20"/>
          <w:szCs w:val="20"/>
        </w:rPr>
        <w:t>Aneks 3</w:t>
      </w:r>
    </w:p>
    <w:p w14:paraId="6FC5E70D" w14:textId="77777777" w:rsidR="00013118" w:rsidRPr="00673E9D" w:rsidRDefault="00C33BB6" w:rsidP="0001311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Izjava</w:t>
      </w:r>
      <w:r w:rsidR="0085478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o</w:t>
      </w:r>
      <w:r w:rsidR="0085478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ispunjenosti</w:t>
      </w:r>
      <w:r w:rsidR="0085478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uslova</w:t>
      </w:r>
      <w:r w:rsidR="00854786" w:rsidRPr="00673E9D">
        <w:rPr>
          <w:rFonts w:ascii="Arial" w:hAnsi="Arial" w:cs="Arial"/>
          <w:sz w:val="20"/>
          <w:szCs w:val="20"/>
        </w:rPr>
        <w:t xml:space="preserve"> </w:t>
      </w:r>
      <w:r w:rsidR="00E118EA" w:rsidRPr="00673E9D">
        <w:rPr>
          <w:rFonts w:ascii="Arial" w:hAnsi="Arial" w:cs="Arial"/>
          <w:sz w:val="20"/>
          <w:szCs w:val="20"/>
        </w:rPr>
        <w:t>definisanih tačkom 12.1.</w:t>
      </w:r>
      <w:r w:rsidR="00E82BC1" w:rsidRPr="00673E9D">
        <w:rPr>
          <w:rFonts w:ascii="Arial" w:hAnsi="Arial" w:cs="Arial"/>
          <w:sz w:val="20"/>
          <w:szCs w:val="20"/>
        </w:rPr>
        <w:t xml:space="preserve"> </w:t>
      </w:r>
      <w:r w:rsidR="00E118EA" w:rsidRPr="00673E9D">
        <w:rPr>
          <w:rFonts w:ascii="Arial" w:hAnsi="Arial" w:cs="Arial"/>
          <w:sz w:val="20"/>
          <w:szCs w:val="20"/>
        </w:rPr>
        <w:t xml:space="preserve">tenderske dokumentacije </w:t>
      </w:r>
      <w:r w:rsidR="00FD6B14" w:rsidRPr="00673E9D">
        <w:rPr>
          <w:rFonts w:ascii="Arial" w:hAnsi="Arial" w:cs="Arial"/>
          <w:sz w:val="20"/>
          <w:szCs w:val="20"/>
        </w:rPr>
        <w:t>–</w:t>
      </w:r>
      <w:r w:rsidR="0060057E" w:rsidRPr="00673E9D">
        <w:rPr>
          <w:rFonts w:ascii="Arial" w:hAnsi="Arial" w:cs="Arial"/>
          <w:sz w:val="20"/>
          <w:szCs w:val="20"/>
        </w:rPr>
        <w:t xml:space="preserve"> </w:t>
      </w:r>
      <w:r w:rsidR="00E118EA" w:rsidRPr="00673E9D">
        <w:rPr>
          <w:rFonts w:ascii="Arial" w:hAnsi="Arial" w:cs="Arial"/>
          <w:sz w:val="20"/>
          <w:szCs w:val="20"/>
        </w:rPr>
        <w:t>Aneks</w:t>
      </w:r>
      <w:r w:rsidR="00E82BC1" w:rsidRPr="00673E9D">
        <w:rPr>
          <w:rFonts w:ascii="Arial" w:hAnsi="Arial" w:cs="Arial"/>
          <w:sz w:val="20"/>
          <w:szCs w:val="20"/>
        </w:rPr>
        <w:t xml:space="preserve"> </w:t>
      </w:r>
      <w:r w:rsidR="00E118EA" w:rsidRPr="00673E9D">
        <w:rPr>
          <w:rFonts w:ascii="Arial" w:hAnsi="Arial" w:cs="Arial"/>
          <w:sz w:val="20"/>
          <w:szCs w:val="20"/>
        </w:rPr>
        <w:t>4</w:t>
      </w:r>
      <w:r w:rsidR="00854786" w:rsidRPr="00673E9D">
        <w:rPr>
          <w:rFonts w:ascii="Arial" w:hAnsi="Arial" w:cs="Arial"/>
          <w:sz w:val="20"/>
          <w:szCs w:val="20"/>
        </w:rPr>
        <w:t>;</w:t>
      </w:r>
    </w:p>
    <w:p w14:paraId="163DD529" w14:textId="77777777" w:rsidR="002311A6" w:rsidRPr="00673E9D" w:rsidRDefault="005965C6" w:rsidP="005965C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 xml:space="preserve">Izjava o nesudjelovanju u koruptivnim radnjama – Aneks </w:t>
      </w:r>
      <w:r w:rsidR="00C51CA2">
        <w:rPr>
          <w:rFonts w:ascii="Arial" w:hAnsi="Arial" w:cs="Arial"/>
          <w:sz w:val="20"/>
          <w:szCs w:val="20"/>
        </w:rPr>
        <w:t>5</w:t>
      </w:r>
      <w:r w:rsidRPr="00673E9D">
        <w:rPr>
          <w:rFonts w:ascii="Arial" w:hAnsi="Arial" w:cs="Arial"/>
          <w:sz w:val="20"/>
          <w:szCs w:val="20"/>
        </w:rPr>
        <w:t>.</w:t>
      </w:r>
    </w:p>
    <w:p w14:paraId="5D274E0D" w14:textId="77777777" w:rsidR="002311A6" w:rsidRPr="00673E9D" w:rsidRDefault="002311A6" w:rsidP="002311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EA1F7D" w14:textId="77777777" w:rsidR="002311A6" w:rsidRPr="00673E9D" w:rsidRDefault="002311A6" w:rsidP="002311A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73E9D">
        <w:rPr>
          <w:rFonts w:ascii="Arial" w:hAnsi="Arial" w:cs="Arial"/>
          <w:b/>
          <w:sz w:val="20"/>
          <w:szCs w:val="20"/>
        </w:rPr>
        <w:t>1</w:t>
      </w:r>
      <w:r w:rsidR="00E10FBD" w:rsidRPr="00673E9D">
        <w:rPr>
          <w:rFonts w:ascii="Arial" w:hAnsi="Arial" w:cs="Arial"/>
          <w:b/>
          <w:sz w:val="20"/>
          <w:szCs w:val="20"/>
        </w:rPr>
        <w:t>4</w:t>
      </w:r>
      <w:r w:rsidRPr="00673E9D">
        <w:rPr>
          <w:rFonts w:ascii="Arial" w:hAnsi="Arial" w:cs="Arial"/>
          <w:b/>
          <w:sz w:val="20"/>
          <w:szCs w:val="20"/>
        </w:rPr>
        <w:t xml:space="preserve">.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Način</w:t>
      </w:r>
      <w:r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dostav</w:t>
      </w:r>
      <w:r w:rsidR="00C33BB6" w:rsidRPr="00673E9D">
        <w:rPr>
          <w:rFonts w:ascii="Arial" w:hAnsi="Arial" w:cs="Arial"/>
          <w:b/>
          <w:sz w:val="20"/>
          <w:szCs w:val="20"/>
          <w:u w:val="single"/>
          <w:lang w:val="sr-Cyrl-BA"/>
        </w:rPr>
        <w:t>ljanja</w:t>
      </w:r>
      <w:r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ponuda</w:t>
      </w:r>
    </w:p>
    <w:p w14:paraId="7BC6E549" w14:textId="77777777" w:rsidR="002311A6" w:rsidRPr="00673E9D" w:rsidRDefault="002311A6" w:rsidP="002311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570A6C" w14:textId="77777777" w:rsidR="002311A6" w:rsidRPr="00673E9D" w:rsidRDefault="00C33BB6" w:rsidP="00231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Ponuda</w:t>
      </w:r>
      <w:r w:rsidR="002311A6" w:rsidRPr="00673E9D">
        <w:rPr>
          <w:rFonts w:ascii="Arial" w:hAnsi="Arial" w:cs="Arial"/>
          <w:sz w:val="20"/>
          <w:szCs w:val="20"/>
        </w:rPr>
        <w:t xml:space="preserve">, </w:t>
      </w:r>
      <w:r w:rsidRPr="00673E9D">
        <w:rPr>
          <w:rFonts w:ascii="Arial" w:hAnsi="Arial" w:cs="Arial"/>
          <w:sz w:val="20"/>
          <w:szCs w:val="20"/>
        </w:rPr>
        <w:t>bez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obzira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način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dostav</w:t>
      </w:r>
      <w:r w:rsidRPr="00673E9D">
        <w:rPr>
          <w:rFonts w:ascii="Arial" w:hAnsi="Arial" w:cs="Arial"/>
          <w:sz w:val="20"/>
          <w:szCs w:val="20"/>
          <w:lang w:val="sr-Cyrl-BA"/>
        </w:rPr>
        <w:t>ljanja</w:t>
      </w:r>
      <w:r w:rsidR="002311A6" w:rsidRPr="00673E9D">
        <w:rPr>
          <w:rFonts w:ascii="Arial" w:hAnsi="Arial" w:cs="Arial"/>
          <w:sz w:val="20"/>
          <w:szCs w:val="20"/>
        </w:rPr>
        <w:t xml:space="preserve">, </w:t>
      </w:r>
      <w:r w:rsidRPr="00673E9D">
        <w:rPr>
          <w:rFonts w:ascii="Arial" w:hAnsi="Arial" w:cs="Arial"/>
          <w:sz w:val="20"/>
          <w:szCs w:val="20"/>
        </w:rPr>
        <w:t>mora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biti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zaprimljena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u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="00E10FBD" w:rsidRPr="00673E9D">
        <w:rPr>
          <w:rFonts w:ascii="Arial" w:hAnsi="Arial" w:cs="Arial"/>
          <w:sz w:val="20"/>
          <w:szCs w:val="20"/>
        </w:rPr>
        <w:t>Udruženju</w:t>
      </w:r>
      <w:r w:rsidR="002311A6" w:rsidRPr="00673E9D">
        <w:rPr>
          <w:rFonts w:ascii="Arial" w:hAnsi="Arial" w:cs="Arial"/>
          <w:sz w:val="20"/>
          <w:szCs w:val="20"/>
        </w:rPr>
        <w:t xml:space="preserve">, </w:t>
      </w:r>
      <w:r w:rsidRPr="00673E9D">
        <w:rPr>
          <w:rFonts w:ascii="Arial" w:hAnsi="Arial" w:cs="Arial"/>
          <w:sz w:val="20"/>
          <w:szCs w:val="20"/>
        </w:rPr>
        <w:t>na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adresi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navedenoj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u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tenderskoj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dokumentaciji</w:t>
      </w:r>
      <w:r w:rsidR="002311A6" w:rsidRPr="00673E9D">
        <w:rPr>
          <w:rFonts w:ascii="Arial" w:hAnsi="Arial" w:cs="Arial"/>
          <w:sz w:val="20"/>
          <w:szCs w:val="20"/>
        </w:rPr>
        <w:t xml:space="preserve">, </w:t>
      </w:r>
      <w:r w:rsidRPr="00673E9D">
        <w:rPr>
          <w:rFonts w:ascii="Arial" w:hAnsi="Arial" w:cs="Arial"/>
          <w:sz w:val="20"/>
          <w:szCs w:val="20"/>
        </w:rPr>
        <w:t>do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datuma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vremena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navedenog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u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obavještenju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o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nabavci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tenderskoj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dokumentaciji</w:t>
      </w:r>
      <w:r w:rsidR="002311A6" w:rsidRPr="00673E9D">
        <w:rPr>
          <w:rFonts w:ascii="Arial" w:hAnsi="Arial" w:cs="Arial"/>
          <w:sz w:val="20"/>
          <w:szCs w:val="20"/>
        </w:rPr>
        <w:t xml:space="preserve">. </w:t>
      </w:r>
      <w:r w:rsidRPr="00673E9D">
        <w:rPr>
          <w:rFonts w:ascii="Arial" w:hAnsi="Arial" w:cs="Arial"/>
          <w:sz w:val="20"/>
          <w:szCs w:val="20"/>
        </w:rPr>
        <w:t>Sve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ponude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zaprimljene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nakon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tog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vremena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su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neblagovremene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kao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takve</w:t>
      </w:r>
      <w:r w:rsidR="002311A6" w:rsidRPr="00673E9D">
        <w:rPr>
          <w:rFonts w:ascii="Arial" w:hAnsi="Arial" w:cs="Arial"/>
          <w:sz w:val="20"/>
          <w:szCs w:val="20"/>
        </w:rPr>
        <w:t xml:space="preserve">, </w:t>
      </w:r>
      <w:r w:rsidRPr="00673E9D">
        <w:rPr>
          <w:rFonts w:ascii="Arial" w:hAnsi="Arial" w:cs="Arial"/>
          <w:sz w:val="20"/>
          <w:szCs w:val="20"/>
        </w:rPr>
        <w:t>neotvorene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će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biti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vraćene</w:t>
      </w:r>
      <w:r w:rsidR="002311A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ponuđaču</w:t>
      </w:r>
      <w:r w:rsidR="002311A6" w:rsidRPr="00673E9D">
        <w:rPr>
          <w:rFonts w:ascii="Arial" w:hAnsi="Arial" w:cs="Arial"/>
          <w:sz w:val="20"/>
          <w:szCs w:val="20"/>
        </w:rPr>
        <w:t xml:space="preserve">. </w:t>
      </w:r>
    </w:p>
    <w:p w14:paraId="5E379019" w14:textId="77777777" w:rsidR="00A819C1" w:rsidRPr="00673E9D" w:rsidRDefault="00A819C1" w:rsidP="00231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9FF822" w14:textId="77777777" w:rsidR="00A819C1" w:rsidRPr="00673E9D" w:rsidRDefault="00C33BB6" w:rsidP="00231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Ponude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se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="00E10FBD" w:rsidRPr="00673E9D">
        <w:rPr>
          <w:rFonts w:ascii="Arial" w:hAnsi="Arial" w:cs="Arial"/>
          <w:sz w:val="20"/>
          <w:szCs w:val="20"/>
        </w:rPr>
        <w:t xml:space="preserve">dostavljaju lično </w:t>
      </w:r>
      <w:r w:rsidRPr="00673E9D">
        <w:rPr>
          <w:rFonts w:ascii="Arial" w:hAnsi="Arial" w:cs="Arial"/>
          <w:sz w:val="20"/>
          <w:szCs w:val="20"/>
        </w:rPr>
        <w:t>ili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="00E10FBD" w:rsidRPr="00673E9D">
        <w:rPr>
          <w:rFonts w:ascii="Arial" w:hAnsi="Arial" w:cs="Arial"/>
          <w:sz w:val="20"/>
          <w:szCs w:val="20"/>
        </w:rPr>
        <w:t>preporučenom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pošt</w:t>
      </w:r>
      <w:r w:rsidR="00E10FBD" w:rsidRPr="00673E9D">
        <w:rPr>
          <w:rFonts w:ascii="Arial" w:hAnsi="Arial" w:cs="Arial"/>
          <w:sz w:val="20"/>
          <w:szCs w:val="20"/>
        </w:rPr>
        <w:t>om</w:t>
      </w:r>
      <w:r w:rsidR="00A819C1" w:rsidRPr="00673E9D">
        <w:rPr>
          <w:rFonts w:ascii="Arial" w:hAnsi="Arial" w:cs="Arial"/>
          <w:sz w:val="20"/>
          <w:szCs w:val="20"/>
        </w:rPr>
        <w:t xml:space="preserve">, </w:t>
      </w:r>
      <w:r w:rsidRPr="00673E9D">
        <w:rPr>
          <w:rFonts w:ascii="Arial" w:hAnsi="Arial" w:cs="Arial"/>
          <w:sz w:val="20"/>
          <w:szCs w:val="20"/>
        </w:rPr>
        <w:t>na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adresu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="00E10FBD" w:rsidRPr="00673E9D">
        <w:rPr>
          <w:rFonts w:ascii="Arial" w:hAnsi="Arial" w:cs="Arial"/>
          <w:sz w:val="20"/>
          <w:szCs w:val="20"/>
        </w:rPr>
        <w:t>Udruženja</w:t>
      </w:r>
      <w:r w:rsidR="00A819C1" w:rsidRPr="00673E9D">
        <w:rPr>
          <w:rFonts w:ascii="Arial" w:hAnsi="Arial" w:cs="Arial"/>
          <w:sz w:val="20"/>
          <w:szCs w:val="20"/>
        </w:rPr>
        <w:t xml:space="preserve">, </w:t>
      </w:r>
      <w:r w:rsidRPr="00673E9D">
        <w:rPr>
          <w:rFonts w:ascii="Arial" w:hAnsi="Arial" w:cs="Arial"/>
          <w:sz w:val="20"/>
          <w:szCs w:val="20"/>
        </w:rPr>
        <w:t>u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zatvorenoj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="00623461" w:rsidRPr="00673E9D">
        <w:rPr>
          <w:rFonts w:ascii="Arial" w:hAnsi="Arial" w:cs="Arial"/>
          <w:sz w:val="20"/>
          <w:szCs w:val="20"/>
        </w:rPr>
        <w:t>koverti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kojoj</w:t>
      </w:r>
      <w:r w:rsidR="00A819C1" w:rsidRPr="00673E9D">
        <w:rPr>
          <w:rFonts w:ascii="Arial" w:hAnsi="Arial" w:cs="Arial"/>
          <w:sz w:val="20"/>
          <w:szCs w:val="20"/>
        </w:rPr>
        <w:t xml:space="preserve">, </w:t>
      </w:r>
      <w:r w:rsidRPr="00673E9D">
        <w:rPr>
          <w:rFonts w:ascii="Arial" w:hAnsi="Arial" w:cs="Arial"/>
          <w:sz w:val="20"/>
          <w:szCs w:val="20"/>
        </w:rPr>
        <w:t>na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prednjoj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strani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="00623461" w:rsidRPr="00673E9D">
        <w:rPr>
          <w:rFonts w:ascii="Arial" w:hAnsi="Arial" w:cs="Arial"/>
          <w:sz w:val="20"/>
          <w:szCs w:val="20"/>
        </w:rPr>
        <w:t>koverte</w:t>
      </w:r>
      <w:r w:rsidR="00A819C1" w:rsidRPr="00673E9D">
        <w:rPr>
          <w:rFonts w:ascii="Arial" w:hAnsi="Arial" w:cs="Arial"/>
          <w:sz w:val="20"/>
          <w:szCs w:val="20"/>
        </w:rPr>
        <w:t xml:space="preserve">, </w:t>
      </w:r>
      <w:r w:rsidRPr="00673E9D">
        <w:rPr>
          <w:rFonts w:ascii="Arial" w:hAnsi="Arial" w:cs="Arial"/>
          <w:sz w:val="20"/>
          <w:szCs w:val="20"/>
        </w:rPr>
        <w:t>mora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biti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navedeno</w:t>
      </w:r>
      <w:r w:rsidR="00A819C1" w:rsidRPr="00673E9D">
        <w:rPr>
          <w:rFonts w:ascii="Arial" w:hAnsi="Arial" w:cs="Arial"/>
          <w:sz w:val="20"/>
          <w:szCs w:val="20"/>
        </w:rPr>
        <w:t>:</w:t>
      </w:r>
    </w:p>
    <w:p w14:paraId="57FEFD27" w14:textId="77777777" w:rsidR="00E10FBD" w:rsidRPr="00673E9D" w:rsidRDefault="00E10FBD" w:rsidP="00231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42A1F9" w14:textId="77777777" w:rsidR="00013118" w:rsidRPr="00673E9D" w:rsidRDefault="00E10FBD" w:rsidP="005F06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TRANSPARENCY INTERNATIONAL U BIH</w:t>
      </w:r>
    </w:p>
    <w:p w14:paraId="534CC15F" w14:textId="77777777" w:rsidR="00A819C1" w:rsidRPr="00673E9D" w:rsidRDefault="00E10FBD" w:rsidP="005F06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GAJEVA 2</w:t>
      </w:r>
    </w:p>
    <w:p w14:paraId="42A3335A" w14:textId="77777777" w:rsidR="00E10FBD" w:rsidRPr="00673E9D" w:rsidRDefault="006E5DB2" w:rsidP="005F06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78</w:t>
      </w:r>
      <w:r w:rsidR="00E10FBD" w:rsidRPr="00673E9D">
        <w:rPr>
          <w:rFonts w:ascii="Arial" w:hAnsi="Arial" w:cs="Arial"/>
          <w:sz w:val="20"/>
          <w:szCs w:val="20"/>
        </w:rPr>
        <w:t>000 BANJA LUKA</w:t>
      </w:r>
    </w:p>
    <w:p w14:paraId="09F5D55F" w14:textId="77777777" w:rsidR="00A819C1" w:rsidRPr="00673E9D" w:rsidRDefault="00A819C1" w:rsidP="005F06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07508A" w14:textId="77777777" w:rsidR="00257B1A" w:rsidRPr="00673E9D" w:rsidRDefault="00C33BB6" w:rsidP="00E10F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PONUDA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ZA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NABAVKU</w:t>
      </w:r>
      <w:r w:rsidR="00E10FBD" w:rsidRPr="00673E9D">
        <w:rPr>
          <w:rFonts w:ascii="Arial" w:hAnsi="Arial" w:cs="Arial"/>
          <w:sz w:val="20"/>
          <w:szCs w:val="20"/>
        </w:rPr>
        <w:t xml:space="preserve"> AUTOMOBILA</w:t>
      </w:r>
    </w:p>
    <w:p w14:paraId="2EA98C5C" w14:textId="77777777" w:rsidR="00A819C1" w:rsidRPr="00673E9D" w:rsidRDefault="00C33BB6" w:rsidP="005F06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Broj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nabavke</w:t>
      </w:r>
      <w:r w:rsidR="00A819C1" w:rsidRPr="00673E9D">
        <w:rPr>
          <w:rFonts w:ascii="Arial" w:hAnsi="Arial" w:cs="Arial"/>
          <w:sz w:val="20"/>
          <w:szCs w:val="20"/>
        </w:rPr>
        <w:t>:</w:t>
      </w:r>
      <w:r w:rsidR="00E10FBD" w:rsidRPr="00673E9D">
        <w:rPr>
          <w:rFonts w:ascii="Arial" w:hAnsi="Arial" w:cs="Arial"/>
          <w:sz w:val="20"/>
          <w:szCs w:val="20"/>
        </w:rPr>
        <w:t xml:space="preserve"> </w:t>
      </w:r>
      <w:r w:rsidR="001167EA" w:rsidRPr="00673E9D">
        <w:rPr>
          <w:rFonts w:ascii="Arial" w:hAnsi="Arial" w:cs="Arial"/>
          <w:sz w:val="20"/>
          <w:szCs w:val="20"/>
        </w:rPr>
        <w:t>02-115-JP-3/19</w:t>
      </w:r>
    </w:p>
    <w:p w14:paraId="397A712D" w14:textId="77777777" w:rsidR="00A819C1" w:rsidRPr="00673E9D" w:rsidRDefault="00A819C1" w:rsidP="005F06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549754" w14:textId="77777777" w:rsidR="00A819C1" w:rsidRPr="00673E9D" w:rsidRDefault="00A819C1" w:rsidP="005F06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„</w:t>
      </w:r>
      <w:r w:rsidR="00E10FBD" w:rsidRPr="00673E9D">
        <w:rPr>
          <w:rFonts w:ascii="Arial" w:hAnsi="Arial" w:cs="Arial"/>
          <w:sz w:val="20"/>
          <w:szCs w:val="20"/>
        </w:rPr>
        <w:t xml:space="preserve">NADMETANJE PO POZIVU, </w:t>
      </w:r>
      <w:r w:rsidR="00C33BB6" w:rsidRPr="00673E9D">
        <w:rPr>
          <w:rFonts w:ascii="Arial" w:hAnsi="Arial" w:cs="Arial"/>
          <w:sz w:val="20"/>
          <w:szCs w:val="20"/>
        </w:rPr>
        <w:t>NE</w:t>
      </w:r>
      <w:r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OTVARA</w:t>
      </w:r>
      <w:r w:rsidR="00E10FBD" w:rsidRPr="00673E9D">
        <w:rPr>
          <w:rFonts w:ascii="Arial" w:hAnsi="Arial" w:cs="Arial"/>
          <w:sz w:val="20"/>
          <w:szCs w:val="20"/>
        </w:rPr>
        <w:t>TI</w:t>
      </w:r>
      <w:r w:rsidRPr="00673E9D">
        <w:rPr>
          <w:rFonts w:ascii="Arial" w:hAnsi="Arial" w:cs="Arial"/>
          <w:sz w:val="20"/>
          <w:szCs w:val="20"/>
        </w:rPr>
        <w:t>“</w:t>
      </w:r>
    </w:p>
    <w:p w14:paraId="2D3E2C09" w14:textId="77777777" w:rsidR="00013118" w:rsidRPr="00673E9D" w:rsidRDefault="00013118" w:rsidP="005F06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2C29CA" w14:textId="77777777" w:rsidR="00013118" w:rsidRPr="00673E9D" w:rsidRDefault="00C33BB6" w:rsidP="005F06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Na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zadnjoj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strani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="00623461" w:rsidRPr="00673E9D">
        <w:rPr>
          <w:rFonts w:ascii="Arial" w:hAnsi="Arial" w:cs="Arial"/>
          <w:sz w:val="20"/>
          <w:szCs w:val="20"/>
        </w:rPr>
        <w:t>koverte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ponuđač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je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dužan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da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navede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</w:t>
      </w:r>
      <w:r w:rsidRPr="00673E9D">
        <w:rPr>
          <w:rFonts w:ascii="Arial" w:hAnsi="Arial" w:cs="Arial"/>
          <w:sz w:val="20"/>
          <w:szCs w:val="20"/>
          <w:lang w:val="sr-Cyrl-BA"/>
        </w:rPr>
        <w:t>l</w:t>
      </w:r>
      <w:r w:rsidR="00623461" w:rsidRPr="00673E9D">
        <w:rPr>
          <w:rFonts w:ascii="Arial" w:hAnsi="Arial" w:cs="Arial"/>
          <w:sz w:val="20"/>
          <w:szCs w:val="20"/>
        </w:rPr>
        <w:t>i</w:t>
      </w:r>
      <w:r w:rsidRPr="00673E9D">
        <w:rPr>
          <w:rFonts w:ascii="Arial" w:hAnsi="Arial" w:cs="Arial"/>
          <w:sz w:val="20"/>
          <w:szCs w:val="20"/>
          <w:lang w:val="sr-Cyrl-BA"/>
        </w:rPr>
        <w:t>j</w:t>
      </w:r>
      <w:r w:rsidRPr="00673E9D">
        <w:rPr>
          <w:rFonts w:ascii="Arial" w:hAnsi="Arial" w:cs="Arial"/>
          <w:sz w:val="20"/>
          <w:szCs w:val="20"/>
        </w:rPr>
        <w:t>edeće</w:t>
      </w:r>
      <w:r w:rsidR="00A819C1" w:rsidRPr="00673E9D">
        <w:rPr>
          <w:rFonts w:ascii="Arial" w:hAnsi="Arial" w:cs="Arial"/>
          <w:sz w:val="20"/>
          <w:szCs w:val="20"/>
        </w:rPr>
        <w:t>:</w:t>
      </w:r>
    </w:p>
    <w:p w14:paraId="4A4C0007" w14:textId="77777777" w:rsidR="00A819C1" w:rsidRPr="00673E9D" w:rsidRDefault="00C33BB6" w:rsidP="005F06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Naziv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adresa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ponuđača</w:t>
      </w:r>
      <w:r w:rsidR="00623461" w:rsidRPr="00673E9D">
        <w:rPr>
          <w:rFonts w:ascii="Arial" w:hAnsi="Arial" w:cs="Arial"/>
          <w:sz w:val="20"/>
          <w:szCs w:val="20"/>
        </w:rPr>
        <w:t xml:space="preserve"> /</w:t>
      </w:r>
      <w:r w:rsidRPr="00673E9D">
        <w:rPr>
          <w:rFonts w:ascii="Arial" w:hAnsi="Arial" w:cs="Arial"/>
          <w:sz w:val="20"/>
          <w:szCs w:val="20"/>
        </w:rPr>
        <w:t>grupe</w:t>
      </w:r>
      <w:r w:rsidR="00A819C1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ponuđača</w:t>
      </w:r>
    </w:p>
    <w:p w14:paraId="60A9D79F" w14:textId="77777777" w:rsidR="00E10FBD" w:rsidRPr="00673E9D" w:rsidRDefault="00E10FBD" w:rsidP="005F06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C1C8C0" w14:textId="77777777" w:rsidR="00A819C1" w:rsidRPr="00673E9D" w:rsidRDefault="00E10FBD" w:rsidP="00E10F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Zа ličnо dоstаvlјаnjе pоnudа оd strаnе pоnuđаčа, оvlаš</w:t>
      </w:r>
      <w:r w:rsidR="006155B4" w:rsidRPr="00673E9D">
        <w:rPr>
          <w:rFonts w:ascii="Arial" w:hAnsi="Arial" w:cs="Arial"/>
          <w:sz w:val="20"/>
          <w:szCs w:val="20"/>
        </w:rPr>
        <w:t>ć</w:t>
      </w:r>
      <w:r w:rsidRPr="00673E9D">
        <w:rPr>
          <w:rFonts w:ascii="Arial" w:hAnsi="Arial" w:cs="Arial"/>
          <w:sz w:val="20"/>
          <w:szCs w:val="20"/>
        </w:rPr>
        <w:t>еnо licе u Udruženju (prеdsјеdnik Kоmisiје) izdаćе pismеnu pоtvrdu pоnuđаču u kојu sе unоsi dаtum i sаt priјеmа pоnudе, štо sе tаkоđе kоnstаtuје i nа sаmоj kоvеrti u kојu је pоnudа upаkоvаnа, а zа pоnudе stiglе pоštоm nаznаkа о dаtumu i čаsu priјеmа pоnudе stаvlја sе nа sаmој kоvеrti оd strаnе licа kоје primi pоnudu u Udruženju.</w:t>
      </w:r>
    </w:p>
    <w:p w14:paraId="1B3F4D5C" w14:textId="77777777" w:rsidR="00246A4D" w:rsidRPr="00673E9D" w:rsidRDefault="00246A4D" w:rsidP="005F06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879391" w14:textId="77777777" w:rsidR="00A84D1F" w:rsidRPr="00673E9D" w:rsidRDefault="00A84D1F" w:rsidP="00A819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73E9D">
        <w:rPr>
          <w:rFonts w:ascii="Arial" w:hAnsi="Arial" w:cs="Arial"/>
          <w:b/>
          <w:sz w:val="20"/>
          <w:szCs w:val="20"/>
        </w:rPr>
        <w:t>1</w:t>
      </w:r>
      <w:r w:rsidR="00E10FBD" w:rsidRPr="00673E9D">
        <w:rPr>
          <w:rFonts w:ascii="Arial" w:hAnsi="Arial" w:cs="Arial"/>
          <w:b/>
          <w:sz w:val="20"/>
          <w:szCs w:val="20"/>
        </w:rPr>
        <w:t>5</w:t>
      </w:r>
      <w:r w:rsidRPr="00673E9D">
        <w:rPr>
          <w:rFonts w:ascii="Arial" w:hAnsi="Arial" w:cs="Arial"/>
          <w:b/>
          <w:sz w:val="20"/>
          <w:szCs w:val="20"/>
        </w:rPr>
        <w:t xml:space="preserve">.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Dopuštenost</w:t>
      </w:r>
      <w:r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dostave</w:t>
      </w:r>
      <w:r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alternatvnih</w:t>
      </w:r>
      <w:r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ponuda</w:t>
      </w:r>
    </w:p>
    <w:p w14:paraId="7A351703" w14:textId="77777777" w:rsidR="00A84D1F" w:rsidRPr="00673E9D" w:rsidRDefault="00A84D1F" w:rsidP="00A819C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1C0B929" w14:textId="77777777" w:rsidR="00812225" w:rsidRPr="00673E9D" w:rsidRDefault="00E10FBD" w:rsidP="00B111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 xml:space="preserve">Alternativne ponude </w:t>
      </w:r>
      <w:r w:rsidR="00B226A4" w:rsidRPr="00673E9D">
        <w:rPr>
          <w:rFonts w:ascii="Arial" w:hAnsi="Arial" w:cs="Arial"/>
          <w:sz w:val="20"/>
          <w:szCs w:val="20"/>
        </w:rPr>
        <w:t>nisu</w:t>
      </w:r>
      <w:r w:rsidRPr="00673E9D">
        <w:rPr>
          <w:rFonts w:ascii="Arial" w:hAnsi="Arial" w:cs="Arial"/>
          <w:sz w:val="20"/>
          <w:szCs w:val="20"/>
        </w:rPr>
        <w:t xml:space="preserve"> dopuštene</w:t>
      </w:r>
    </w:p>
    <w:p w14:paraId="398C4977" w14:textId="77777777" w:rsidR="00812225" w:rsidRPr="00673E9D" w:rsidRDefault="00812225" w:rsidP="00B11135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BA"/>
        </w:rPr>
      </w:pPr>
    </w:p>
    <w:p w14:paraId="55EB1F77" w14:textId="77777777" w:rsidR="00B11135" w:rsidRPr="00673E9D" w:rsidRDefault="00B11135" w:rsidP="00B1113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3E9D">
        <w:rPr>
          <w:rFonts w:ascii="Arial" w:hAnsi="Arial" w:cs="Arial"/>
          <w:b/>
          <w:sz w:val="20"/>
          <w:szCs w:val="20"/>
        </w:rPr>
        <w:t>1</w:t>
      </w:r>
      <w:r w:rsidR="00E10FBD" w:rsidRPr="00673E9D">
        <w:rPr>
          <w:rFonts w:ascii="Arial" w:hAnsi="Arial" w:cs="Arial"/>
          <w:b/>
          <w:sz w:val="20"/>
          <w:szCs w:val="20"/>
        </w:rPr>
        <w:t>6</w:t>
      </w:r>
      <w:r w:rsidR="00FE555A" w:rsidRPr="00673E9D">
        <w:rPr>
          <w:rFonts w:ascii="Arial" w:hAnsi="Arial" w:cs="Arial"/>
          <w:b/>
          <w:sz w:val="20"/>
          <w:szCs w:val="20"/>
        </w:rPr>
        <w:t xml:space="preserve">.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Obrazac</w:t>
      </w:r>
      <w:r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za</w:t>
      </w:r>
      <w:r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cijenu</w:t>
      </w:r>
      <w:r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ponude</w:t>
      </w:r>
      <w:r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iz</w:t>
      </w:r>
      <w:r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Aneksa</w:t>
      </w:r>
      <w:r w:rsidRPr="00673E9D">
        <w:rPr>
          <w:rFonts w:ascii="Arial" w:hAnsi="Arial" w:cs="Arial"/>
          <w:b/>
          <w:sz w:val="20"/>
          <w:szCs w:val="20"/>
        </w:rPr>
        <w:t xml:space="preserve"> </w:t>
      </w:r>
    </w:p>
    <w:p w14:paraId="3822EBC7" w14:textId="77777777" w:rsidR="00B11135" w:rsidRPr="00673E9D" w:rsidRDefault="00B11135" w:rsidP="00B111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BBF913" w14:textId="77777777" w:rsidR="00B11135" w:rsidRPr="00673E9D" w:rsidRDefault="00C33BB6" w:rsidP="00B111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Obrazac</w:t>
      </w:r>
      <w:r w:rsidR="00B11135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za</w:t>
      </w:r>
      <w:r w:rsidR="00B11135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cijenu</w:t>
      </w:r>
      <w:r w:rsidR="00B11135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ponude</w:t>
      </w:r>
      <w:r w:rsidR="00B11135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koji</w:t>
      </w:r>
      <w:r w:rsidR="00B11135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je</w:t>
      </w:r>
      <w:r w:rsidR="00B11135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dat</w:t>
      </w:r>
      <w:r w:rsidR="00B11135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kao</w:t>
      </w:r>
      <w:r w:rsidR="00B11135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Aneks</w:t>
      </w:r>
      <w:r w:rsidR="00B11135" w:rsidRPr="00673E9D">
        <w:rPr>
          <w:rFonts w:ascii="Arial" w:hAnsi="Arial" w:cs="Arial"/>
          <w:sz w:val="20"/>
          <w:szCs w:val="20"/>
        </w:rPr>
        <w:t xml:space="preserve"> </w:t>
      </w:r>
      <w:r w:rsidR="00FE555A" w:rsidRPr="00673E9D">
        <w:rPr>
          <w:rFonts w:ascii="Arial" w:hAnsi="Arial" w:cs="Arial"/>
          <w:sz w:val="20"/>
          <w:szCs w:val="20"/>
        </w:rPr>
        <w:t>3</w:t>
      </w:r>
      <w:r w:rsidR="00B11135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Uputstva</w:t>
      </w:r>
      <w:r w:rsidR="00B11135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o</w:t>
      </w:r>
      <w:r w:rsidR="00B11135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načinu</w:t>
      </w:r>
      <w:r w:rsidR="00B11135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</w:t>
      </w:r>
      <w:r w:rsidR="00B11135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pripremi</w:t>
      </w:r>
      <w:r w:rsidR="00B11135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modela</w:t>
      </w:r>
      <w:r w:rsidR="00B11135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tenderske</w:t>
      </w:r>
      <w:r w:rsidR="00B11135" w:rsidRPr="00673E9D">
        <w:rPr>
          <w:rFonts w:ascii="Arial" w:hAnsi="Arial" w:cs="Arial"/>
          <w:sz w:val="20"/>
          <w:szCs w:val="20"/>
        </w:rPr>
        <w:t xml:space="preserve">   </w:t>
      </w:r>
      <w:r w:rsidRPr="00673E9D">
        <w:rPr>
          <w:rFonts w:ascii="Arial" w:hAnsi="Arial" w:cs="Arial"/>
          <w:sz w:val="20"/>
          <w:szCs w:val="20"/>
        </w:rPr>
        <w:t>dokumentacije</w:t>
      </w:r>
      <w:r w:rsidR="00B11135" w:rsidRPr="00673E9D">
        <w:rPr>
          <w:rFonts w:ascii="Arial" w:hAnsi="Arial" w:cs="Arial"/>
          <w:sz w:val="20"/>
          <w:szCs w:val="20"/>
        </w:rPr>
        <w:t xml:space="preserve">, </w:t>
      </w:r>
      <w:r w:rsidRPr="00673E9D">
        <w:rPr>
          <w:rFonts w:ascii="Arial" w:hAnsi="Arial" w:cs="Arial"/>
          <w:sz w:val="20"/>
          <w:szCs w:val="20"/>
        </w:rPr>
        <w:t>se</w:t>
      </w:r>
      <w:r w:rsidR="00B11135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priprema</w:t>
      </w:r>
      <w:r w:rsidR="00B11135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u</w:t>
      </w:r>
      <w:r w:rsidR="00B11135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skladu</w:t>
      </w:r>
      <w:r w:rsidR="00B11135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sa</w:t>
      </w:r>
      <w:r w:rsidR="00B11135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zahtjevima</w:t>
      </w:r>
      <w:r w:rsidR="00B11135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iz</w:t>
      </w:r>
      <w:r w:rsidR="00B11135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tenderske</w:t>
      </w:r>
      <w:r w:rsidR="00B11135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dokumentacije</w:t>
      </w:r>
      <w:r w:rsidR="00B11135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</w:t>
      </w:r>
      <w:r w:rsidR="00B11135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čini</w:t>
      </w:r>
      <w:r w:rsidR="00B11135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sastavni</w:t>
      </w:r>
      <w:r w:rsidR="00B11135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dio</w:t>
      </w:r>
      <w:r w:rsidR="00812225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tenderske</w:t>
      </w:r>
      <w:r w:rsidR="00B11135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dokumentacije</w:t>
      </w:r>
      <w:r w:rsidR="00B11135" w:rsidRPr="00673E9D">
        <w:rPr>
          <w:rFonts w:ascii="Arial" w:hAnsi="Arial" w:cs="Arial"/>
          <w:sz w:val="20"/>
          <w:szCs w:val="20"/>
        </w:rPr>
        <w:t xml:space="preserve">. </w:t>
      </w:r>
    </w:p>
    <w:p w14:paraId="7C4F2830" w14:textId="77777777" w:rsidR="00B11135" w:rsidRPr="00673E9D" w:rsidRDefault="00B11135" w:rsidP="00B111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C5B4EC" w14:textId="77777777" w:rsidR="00A84D1F" w:rsidRPr="00673E9D" w:rsidRDefault="00A84D1F" w:rsidP="00A819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3E9D">
        <w:rPr>
          <w:rFonts w:ascii="Arial" w:hAnsi="Arial" w:cs="Arial"/>
          <w:b/>
          <w:sz w:val="20"/>
          <w:szCs w:val="20"/>
        </w:rPr>
        <w:t>1</w:t>
      </w:r>
      <w:r w:rsidR="00E10FBD" w:rsidRPr="00673E9D">
        <w:rPr>
          <w:rFonts w:ascii="Arial" w:hAnsi="Arial" w:cs="Arial"/>
          <w:b/>
          <w:sz w:val="20"/>
          <w:szCs w:val="20"/>
        </w:rPr>
        <w:t>7</w:t>
      </w:r>
      <w:r w:rsidRPr="00673E9D">
        <w:rPr>
          <w:rFonts w:ascii="Arial" w:hAnsi="Arial" w:cs="Arial"/>
          <w:b/>
          <w:sz w:val="20"/>
          <w:szCs w:val="20"/>
        </w:rPr>
        <w:t xml:space="preserve">.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Način</w:t>
      </w:r>
      <w:r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određivanja</w:t>
      </w:r>
      <w:r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cijene</w:t>
      </w:r>
      <w:r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ponude</w:t>
      </w:r>
    </w:p>
    <w:p w14:paraId="52BA8266" w14:textId="77777777" w:rsidR="00A84D1F" w:rsidRPr="00673E9D" w:rsidRDefault="00A84D1F" w:rsidP="00A819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295387" w14:textId="77777777" w:rsidR="00A84D1F" w:rsidRPr="00673E9D" w:rsidRDefault="00C33BB6" w:rsidP="00A819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Cijena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ponude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se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piše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broj</w:t>
      </w:r>
      <w:r w:rsidR="00E11D3B" w:rsidRPr="00673E9D">
        <w:rPr>
          <w:rFonts w:ascii="Arial" w:hAnsi="Arial" w:cs="Arial"/>
          <w:sz w:val="20"/>
          <w:szCs w:val="20"/>
        </w:rPr>
        <w:t>evima</w:t>
      </w:r>
      <w:r w:rsidR="00982530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</w:t>
      </w:r>
      <w:r w:rsidR="00982530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slovima</w:t>
      </w:r>
      <w:r w:rsidR="00A84D1F" w:rsidRPr="00673E9D">
        <w:rPr>
          <w:rFonts w:ascii="Arial" w:hAnsi="Arial" w:cs="Arial"/>
          <w:sz w:val="20"/>
          <w:szCs w:val="20"/>
        </w:rPr>
        <w:t xml:space="preserve">. </w:t>
      </w:r>
      <w:r w:rsidRPr="00673E9D">
        <w:rPr>
          <w:rFonts w:ascii="Arial" w:hAnsi="Arial" w:cs="Arial"/>
          <w:sz w:val="20"/>
          <w:szCs w:val="20"/>
        </w:rPr>
        <w:t>Cijena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ponude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je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nepromjenjiva</w:t>
      </w:r>
      <w:r w:rsidR="00A84D1F" w:rsidRPr="00673E9D">
        <w:rPr>
          <w:rFonts w:ascii="Arial" w:hAnsi="Arial" w:cs="Arial"/>
          <w:sz w:val="20"/>
          <w:szCs w:val="20"/>
        </w:rPr>
        <w:t>.</w:t>
      </w:r>
    </w:p>
    <w:p w14:paraId="44763F07" w14:textId="77777777" w:rsidR="00A84D1F" w:rsidRPr="00673E9D" w:rsidRDefault="00A84D1F" w:rsidP="00A819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5CD958" w14:textId="77777777" w:rsidR="00A84D1F" w:rsidRPr="00673E9D" w:rsidRDefault="00C33BB6" w:rsidP="00A84D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U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cijeni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ponude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se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obavezno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navodi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cijena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ponude</w:t>
      </w:r>
      <w:r w:rsidR="00E10FBD" w:rsidRPr="00673E9D">
        <w:rPr>
          <w:rFonts w:ascii="Arial" w:hAnsi="Arial" w:cs="Arial"/>
          <w:sz w:val="20"/>
          <w:szCs w:val="20"/>
        </w:rPr>
        <w:t xml:space="preserve"> </w:t>
      </w:r>
      <w:r w:rsidR="00A84D1F" w:rsidRPr="00673E9D">
        <w:rPr>
          <w:rFonts w:ascii="Arial" w:hAnsi="Arial" w:cs="Arial"/>
          <w:sz w:val="20"/>
          <w:szCs w:val="20"/>
        </w:rPr>
        <w:t>(</w:t>
      </w:r>
      <w:r w:rsidRPr="00673E9D">
        <w:rPr>
          <w:rFonts w:ascii="Arial" w:hAnsi="Arial" w:cs="Arial"/>
          <w:sz w:val="20"/>
          <w:szCs w:val="20"/>
        </w:rPr>
        <w:t>bez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PDV</w:t>
      </w:r>
      <w:r w:rsidR="00A84D1F" w:rsidRPr="00673E9D">
        <w:rPr>
          <w:rFonts w:ascii="Arial" w:hAnsi="Arial" w:cs="Arial"/>
          <w:sz w:val="20"/>
          <w:szCs w:val="20"/>
        </w:rPr>
        <w:t>-</w:t>
      </w:r>
      <w:r w:rsidRPr="00673E9D">
        <w:rPr>
          <w:rFonts w:ascii="Arial" w:hAnsi="Arial" w:cs="Arial"/>
          <w:sz w:val="20"/>
          <w:szCs w:val="20"/>
        </w:rPr>
        <w:t>a</w:t>
      </w:r>
      <w:r w:rsidR="00A84D1F" w:rsidRPr="00673E9D">
        <w:rPr>
          <w:rFonts w:ascii="Arial" w:hAnsi="Arial" w:cs="Arial"/>
          <w:sz w:val="20"/>
          <w:szCs w:val="20"/>
        </w:rPr>
        <w:t>),</w:t>
      </w:r>
      <w:r w:rsidR="00812225" w:rsidRPr="00673E9D">
        <w:rPr>
          <w:rFonts w:ascii="Arial" w:hAnsi="Arial" w:cs="Arial"/>
          <w:sz w:val="20"/>
          <w:szCs w:val="20"/>
          <w:lang w:val="sr-Cyrl-BA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ponuđeni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popust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kraju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cij</w:t>
      </w:r>
      <w:r w:rsidR="00BF3A72" w:rsidRPr="00673E9D">
        <w:rPr>
          <w:rFonts w:ascii="Arial" w:hAnsi="Arial" w:cs="Arial"/>
          <w:sz w:val="20"/>
          <w:szCs w:val="20"/>
        </w:rPr>
        <w:t>e</w:t>
      </w:r>
      <w:r w:rsidRPr="00673E9D">
        <w:rPr>
          <w:rFonts w:ascii="Arial" w:hAnsi="Arial" w:cs="Arial"/>
          <w:sz w:val="20"/>
          <w:szCs w:val="20"/>
        </w:rPr>
        <w:t>na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ponude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sa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uključenim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popustom</w:t>
      </w:r>
      <w:r w:rsidR="00E11D3B" w:rsidRPr="00673E9D">
        <w:rPr>
          <w:rFonts w:ascii="Arial" w:hAnsi="Arial" w:cs="Arial"/>
          <w:sz w:val="20"/>
          <w:szCs w:val="20"/>
        </w:rPr>
        <w:t xml:space="preserve"> (</w:t>
      </w:r>
      <w:r w:rsidRPr="00673E9D">
        <w:rPr>
          <w:rFonts w:ascii="Arial" w:hAnsi="Arial" w:cs="Arial"/>
          <w:sz w:val="20"/>
          <w:szCs w:val="20"/>
        </w:rPr>
        <w:t>bez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PDV</w:t>
      </w:r>
      <w:r w:rsidR="00A84D1F" w:rsidRPr="00673E9D">
        <w:rPr>
          <w:rFonts w:ascii="Arial" w:hAnsi="Arial" w:cs="Arial"/>
          <w:sz w:val="20"/>
          <w:szCs w:val="20"/>
        </w:rPr>
        <w:t>-</w:t>
      </w:r>
      <w:r w:rsidRPr="00673E9D">
        <w:rPr>
          <w:rFonts w:ascii="Arial" w:hAnsi="Arial" w:cs="Arial"/>
          <w:sz w:val="20"/>
          <w:szCs w:val="20"/>
        </w:rPr>
        <w:t>a</w:t>
      </w:r>
      <w:r w:rsidR="00A84D1F" w:rsidRPr="00673E9D">
        <w:rPr>
          <w:rFonts w:ascii="Arial" w:hAnsi="Arial" w:cs="Arial"/>
          <w:sz w:val="20"/>
          <w:szCs w:val="20"/>
        </w:rPr>
        <w:t>).</w:t>
      </w:r>
    </w:p>
    <w:p w14:paraId="100ACABB" w14:textId="77777777" w:rsidR="00E11D3B" w:rsidRPr="00673E9D" w:rsidRDefault="00E11D3B" w:rsidP="00A84D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101F89" w14:textId="77777777" w:rsidR="00A84D1F" w:rsidRPr="00673E9D" w:rsidRDefault="00E10FBD" w:rsidP="00A84D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P</w:t>
      </w:r>
      <w:r w:rsidR="00C33BB6" w:rsidRPr="00673E9D">
        <w:rPr>
          <w:rFonts w:ascii="Arial" w:hAnsi="Arial" w:cs="Arial"/>
          <w:sz w:val="20"/>
          <w:szCs w:val="20"/>
        </w:rPr>
        <w:t>osebno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se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  <w:lang w:val="sr-Cyrl-BA"/>
        </w:rPr>
        <w:t>prikazuje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PDV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na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cijenu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ponude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sa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uračunatim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popustom</w:t>
      </w:r>
      <w:r w:rsidR="00A84D1F" w:rsidRPr="00673E9D">
        <w:rPr>
          <w:rFonts w:ascii="Arial" w:hAnsi="Arial" w:cs="Arial"/>
          <w:sz w:val="20"/>
          <w:szCs w:val="20"/>
        </w:rPr>
        <w:t xml:space="preserve">. </w:t>
      </w:r>
      <w:r w:rsidR="00C33BB6" w:rsidRPr="00673E9D">
        <w:rPr>
          <w:rFonts w:ascii="Arial" w:hAnsi="Arial" w:cs="Arial"/>
          <w:sz w:val="20"/>
          <w:szCs w:val="20"/>
        </w:rPr>
        <w:t>Na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kraju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se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daje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vrijednost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ugovora</w:t>
      </w:r>
      <w:r w:rsidR="00A84D1F" w:rsidRPr="00673E9D">
        <w:rPr>
          <w:rFonts w:ascii="Arial" w:hAnsi="Arial" w:cs="Arial"/>
          <w:sz w:val="20"/>
          <w:szCs w:val="20"/>
        </w:rPr>
        <w:t xml:space="preserve"> (</w:t>
      </w:r>
      <w:r w:rsidR="00C33BB6" w:rsidRPr="00673E9D">
        <w:rPr>
          <w:rFonts w:ascii="Arial" w:hAnsi="Arial" w:cs="Arial"/>
          <w:sz w:val="20"/>
          <w:szCs w:val="20"/>
        </w:rPr>
        <w:t>cijena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ponude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sa</w:t>
      </w:r>
      <w:r w:rsidR="00A84D1F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uključenim</w:t>
      </w:r>
      <w:r w:rsidR="00A347C8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popustom</w:t>
      </w:r>
      <w:r w:rsidR="00A347C8" w:rsidRPr="00673E9D">
        <w:rPr>
          <w:rFonts w:ascii="Arial" w:hAnsi="Arial" w:cs="Arial"/>
          <w:sz w:val="20"/>
          <w:szCs w:val="20"/>
        </w:rPr>
        <w:t xml:space="preserve">) + </w:t>
      </w:r>
      <w:r w:rsidR="00C33BB6" w:rsidRPr="00673E9D">
        <w:rPr>
          <w:rFonts w:ascii="Arial" w:hAnsi="Arial" w:cs="Arial"/>
          <w:sz w:val="20"/>
          <w:szCs w:val="20"/>
        </w:rPr>
        <w:t>PDV</w:t>
      </w:r>
      <w:r w:rsidR="00A347C8" w:rsidRPr="00673E9D">
        <w:rPr>
          <w:rFonts w:ascii="Arial" w:hAnsi="Arial" w:cs="Arial"/>
          <w:sz w:val="20"/>
          <w:szCs w:val="20"/>
        </w:rPr>
        <w:t>.</w:t>
      </w:r>
    </w:p>
    <w:p w14:paraId="4A9675B4" w14:textId="77777777" w:rsidR="00A347C8" w:rsidRPr="00673E9D" w:rsidRDefault="00A347C8" w:rsidP="00A84D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2E574E" w14:textId="77777777" w:rsidR="00A347C8" w:rsidRPr="00673E9D" w:rsidRDefault="00E10FBD" w:rsidP="00A84D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73E9D">
        <w:rPr>
          <w:rFonts w:ascii="Arial" w:hAnsi="Arial" w:cs="Arial"/>
          <w:b/>
          <w:sz w:val="20"/>
          <w:szCs w:val="20"/>
        </w:rPr>
        <w:t>18</w:t>
      </w:r>
      <w:r w:rsidR="00A347C8" w:rsidRPr="00673E9D">
        <w:rPr>
          <w:rFonts w:ascii="Arial" w:hAnsi="Arial" w:cs="Arial"/>
          <w:b/>
          <w:sz w:val="20"/>
          <w:szCs w:val="20"/>
        </w:rPr>
        <w:t xml:space="preserve">.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Valuta</w:t>
      </w:r>
      <w:r w:rsidR="00A347C8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ponude</w:t>
      </w:r>
    </w:p>
    <w:p w14:paraId="51D807CD" w14:textId="77777777" w:rsidR="00A347C8" w:rsidRPr="00673E9D" w:rsidRDefault="00A347C8" w:rsidP="00A84D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B033B7" w14:textId="77777777" w:rsidR="00A347C8" w:rsidRPr="00673E9D" w:rsidRDefault="00C33BB6" w:rsidP="00A84D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Cijena</w:t>
      </w:r>
      <w:r w:rsidR="00A347C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ponude</w:t>
      </w:r>
      <w:r w:rsidR="00A347C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se</w:t>
      </w:r>
      <w:r w:rsidR="00A347C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izražava</w:t>
      </w:r>
      <w:r w:rsidR="00A347C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u</w:t>
      </w:r>
      <w:r w:rsidR="00A347C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konvertibilnim</w:t>
      </w:r>
      <w:r w:rsidR="00A347C8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markama</w:t>
      </w:r>
      <w:r w:rsidR="00A347C8" w:rsidRPr="00673E9D">
        <w:rPr>
          <w:rFonts w:ascii="Arial" w:hAnsi="Arial" w:cs="Arial"/>
          <w:sz w:val="20"/>
          <w:szCs w:val="20"/>
        </w:rPr>
        <w:t xml:space="preserve"> (</w:t>
      </w:r>
      <w:r w:rsidRPr="00673E9D">
        <w:rPr>
          <w:rFonts w:ascii="Arial" w:hAnsi="Arial" w:cs="Arial"/>
          <w:sz w:val="20"/>
          <w:szCs w:val="20"/>
        </w:rPr>
        <w:t>BAM</w:t>
      </w:r>
      <w:r w:rsidR="00A347C8" w:rsidRPr="00673E9D">
        <w:rPr>
          <w:rFonts w:ascii="Arial" w:hAnsi="Arial" w:cs="Arial"/>
          <w:sz w:val="20"/>
          <w:szCs w:val="20"/>
        </w:rPr>
        <w:t>).</w:t>
      </w:r>
    </w:p>
    <w:p w14:paraId="6DBCD110" w14:textId="77777777" w:rsidR="00A347C8" w:rsidRPr="00673E9D" w:rsidRDefault="00A347C8" w:rsidP="00A84D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AD4DFE" w14:textId="77777777" w:rsidR="00554640" w:rsidRPr="00673E9D" w:rsidRDefault="00E10FBD" w:rsidP="005F067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73E9D">
        <w:rPr>
          <w:rFonts w:ascii="Arial" w:hAnsi="Arial" w:cs="Arial"/>
          <w:b/>
          <w:sz w:val="20"/>
          <w:szCs w:val="20"/>
        </w:rPr>
        <w:t>19</w:t>
      </w:r>
      <w:r w:rsidR="00554640" w:rsidRPr="00673E9D">
        <w:rPr>
          <w:rFonts w:ascii="Arial" w:hAnsi="Arial" w:cs="Arial"/>
          <w:b/>
          <w:sz w:val="20"/>
          <w:szCs w:val="20"/>
        </w:rPr>
        <w:t xml:space="preserve">.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Kriterij</w:t>
      </w:r>
      <w:r w:rsidR="000B3DEE" w:rsidRPr="00673E9D">
        <w:rPr>
          <w:rFonts w:ascii="Arial" w:hAnsi="Arial" w:cs="Arial"/>
          <w:b/>
          <w:sz w:val="20"/>
          <w:szCs w:val="20"/>
          <w:u w:val="single"/>
        </w:rPr>
        <w:t>um</w:t>
      </w:r>
      <w:r w:rsidR="00554640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za</w:t>
      </w:r>
      <w:r w:rsidR="00554640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dodjelu</w:t>
      </w:r>
      <w:r w:rsidR="00554640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ugovora</w:t>
      </w:r>
    </w:p>
    <w:p w14:paraId="3695FACA" w14:textId="77777777" w:rsidR="00554640" w:rsidRPr="00673E9D" w:rsidRDefault="00554640" w:rsidP="005F06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C2F86B" w14:textId="77777777" w:rsidR="00AE5894" w:rsidRPr="00673E9D" w:rsidRDefault="00C33BB6" w:rsidP="00FD6B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Kriterij</w:t>
      </w:r>
      <w:r w:rsidR="000B3DEE" w:rsidRPr="00673E9D">
        <w:rPr>
          <w:rFonts w:ascii="Arial" w:hAnsi="Arial" w:cs="Arial"/>
          <w:sz w:val="20"/>
          <w:szCs w:val="20"/>
        </w:rPr>
        <w:t>um</w:t>
      </w:r>
      <w:r w:rsidR="00554640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za</w:t>
      </w:r>
      <w:r w:rsidR="00554640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dodjelu</w:t>
      </w:r>
      <w:r w:rsidR="00554640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ugovora</w:t>
      </w:r>
      <w:r w:rsidR="00554640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je</w:t>
      </w:r>
      <w:r w:rsidR="00554640" w:rsidRPr="00673E9D">
        <w:rPr>
          <w:rFonts w:ascii="Arial" w:hAnsi="Arial" w:cs="Arial"/>
          <w:sz w:val="20"/>
          <w:szCs w:val="20"/>
        </w:rPr>
        <w:t xml:space="preserve"> </w:t>
      </w:r>
      <w:r w:rsidR="00FD6B14" w:rsidRPr="00673E9D">
        <w:rPr>
          <w:rFonts w:ascii="Arial" w:hAnsi="Arial" w:cs="Arial"/>
          <w:sz w:val="20"/>
          <w:szCs w:val="20"/>
        </w:rPr>
        <w:t>e</w:t>
      </w:r>
      <w:r w:rsidRPr="00673E9D">
        <w:rPr>
          <w:rFonts w:ascii="Arial" w:hAnsi="Arial" w:cs="Arial"/>
          <w:sz w:val="20"/>
          <w:szCs w:val="20"/>
        </w:rPr>
        <w:t>konomski</w:t>
      </w:r>
      <w:r w:rsidR="00554640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najpovoljnija</w:t>
      </w:r>
      <w:r w:rsidR="00554640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ponuda</w:t>
      </w:r>
      <w:r w:rsidR="00FD6B14" w:rsidRPr="00673E9D">
        <w:rPr>
          <w:rFonts w:ascii="Arial" w:hAnsi="Arial" w:cs="Arial"/>
          <w:sz w:val="20"/>
          <w:szCs w:val="20"/>
        </w:rPr>
        <w:t>, sa sljedećim podkriterijumima:</w:t>
      </w:r>
    </w:p>
    <w:p w14:paraId="7CC0DCF6" w14:textId="77777777" w:rsidR="00B55AF0" w:rsidRPr="00673E9D" w:rsidRDefault="00B55AF0" w:rsidP="00B55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3E9D">
        <w:rPr>
          <w:rFonts w:ascii="Arial" w:hAnsi="Arial" w:cs="Arial"/>
          <w:b/>
          <w:sz w:val="20"/>
          <w:szCs w:val="20"/>
        </w:rPr>
        <w:t xml:space="preserve">Cijena: </w:t>
      </w:r>
      <w:r w:rsidR="00F14380">
        <w:rPr>
          <w:rFonts w:ascii="Arial" w:hAnsi="Arial" w:cs="Arial"/>
          <w:b/>
          <w:sz w:val="20"/>
          <w:szCs w:val="20"/>
        </w:rPr>
        <w:t>7</w:t>
      </w:r>
      <w:r w:rsidRPr="00673E9D">
        <w:rPr>
          <w:rFonts w:ascii="Arial" w:hAnsi="Arial" w:cs="Arial"/>
          <w:b/>
          <w:sz w:val="20"/>
          <w:szCs w:val="20"/>
        </w:rPr>
        <w:t>0%</w:t>
      </w:r>
    </w:p>
    <w:p w14:paraId="0DE9BD23" w14:textId="77777777" w:rsidR="00B55AF0" w:rsidRPr="00673E9D" w:rsidRDefault="00B55AF0" w:rsidP="00B55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3E9D">
        <w:rPr>
          <w:rFonts w:ascii="Arial" w:hAnsi="Arial" w:cs="Arial"/>
          <w:b/>
          <w:sz w:val="20"/>
          <w:szCs w:val="20"/>
        </w:rPr>
        <w:t>Potrošnja goriva:</w:t>
      </w:r>
      <w:r w:rsidR="006155B4" w:rsidRPr="00673E9D">
        <w:rPr>
          <w:rFonts w:ascii="Arial" w:hAnsi="Arial" w:cs="Arial"/>
          <w:b/>
          <w:sz w:val="20"/>
          <w:szCs w:val="20"/>
        </w:rPr>
        <w:t xml:space="preserve"> </w:t>
      </w:r>
      <w:r w:rsidR="007209FF">
        <w:rPr>
          <w:rFonts w:ascii="Arial" w:hAnsi="Arial" w:cs="Arial"/>
          <w:b/>
          <w:sz w:val="20"/>
          <w:szCs w:val="20"/>
        </w:rPr>
        <w:t>1</w:t>
      </w:r>
      <w:r w:rsidRPr="00673E9D">
        <w:rPr>
          <w:rFonts w:ascii="Arial" w:hAnsi="Arial" w:cs="Arial"/>
          <w:b/>
          <w:sz w:val="20"/>
          <w:szCs w:val="20"/>
        </w:rPr>
        <w:t>5%</w:t>
      </w:r>
    </w:p>
    <w:p w14:paraId="5B098D41" w14:textId="77777777" w:rsidR="00B55AF0" w:rsidRPr="00673E9D" w:rsidRDefault="007209FF" w:rsidP="00B55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27127354"/>
      <w:r w:rsidRPr="007209FF">
        <w:rPr>
          <w:rFonts w:ascii="Arial" w:hAnsi="Arial" w:cs="Arial"/>
          <w:b/>
          <w:sz w:val="20"/>
          <w:szCs w:val="20"/>
        </w:rPr>
        <w:t>Troškovi servisa na 100.000 pređenih kilometara</w:t>
      </w:r>
      <w:r w:rsidR="00B55AF0" w:rsidRPr="00673E9D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1</w:t>
      </w:r>
      <w:r w:rsidR="00B55AF0" w:rsidRPr="00673E9D">
        <w:rPr>
          <w:rFonts w:ascii="Arial" w:hAnsi="Arial" w:cs="Arial"/>
          <w:b/>
          <w:sz w:val="20"/>
          <w:szCs w:val="20"/>
        </w:rPr>
        <w:t>5%</w:t>
      </w:r>
    </w:p>
    <w:bookmarkEnd w:id="2"/>
    <w:p w14:paraId="187CD088" w14:textId="77777777" w:rsidR="00B55AF0" w:rsidRPr="00673E9D" w:rsidRDefault="00B55AF0" w:rsidP="00B55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58A3B0" w14:textId="77777777" w:rsidR="00AE5894" w:rsidRPr="00673E9D" w:rsidRDefault="00AE5894" w:rsidP="00A347C8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73E9D">
        <w:rPr>
          <w:rFonts w:ascii="Arial" w:hAnsi="Arial" w:cs="Arial"/>
          <w:b/>
          <w:sz w:val="20"/>
          <w:szCs w:val="20"/>
          <w:u w:val="single"/>
        </w:rPr>
        <w:t>Cijena</w:t>
      </w:r>
      <w:r w:rsidR="00FD6B14" w:rsidRPr="00673E9D">
        <w:rPr>
          <w:rFonts w:ascii="Arial" w:hAnsi="Arial" w:cs="Arial"/>
          <w:sz w:val="20"/>
          <w:szCs w:val="20"/>
          <w:u w:val="single"/>
        </w:rPr>
        <w:t xml:space="preserve">: </w:t>
      </w:r>
      <w:r w:rsidR="00F14380">
        <w:rPr>
          <w:rFonts w:ascii="Arial" w:hAnsi="Arial" w:cs="Arial"/>
          <w:sz w:val="20"/>
          <w:szCs w:val="20"/>
          <w:u w:val="single"/>
        </w:rPr>
        <w:t>7</w:t>
      </w:r>
      <w:r w:rsidR="00FD6B14" w:rsidRPr="00673E9D">
        <w:rPr>
          <w:rFonts w:ascii="Arial" w:hAnsi="Arial" w:cs="Arial"/>
          <w:sz w:val="20"/>
          <w:szCs w:val="20"/>
          <w:u w:val="single"/>
        </w:rPr>
        <w:t>0</w:t>
      </w:r>
      <w:r w:rsidR="00EB592E" w:rsidRPr="00673E9D">
        <w:rPr>
          <w:rFonts w:ascii="Arial" w:hAnsi="Arial" w:cs="Arial"/>
          <w:sz w:val="20"/>
          <w:szCs w:val="20"/>
          <w:u w:val="single"/>
        </w:rPr>
        <w:t xml:space="preserve"> %</w:t>
      </w:r>
    </w:p>
    <w:p w14:paraId="6E8C45D7" w14:textId="77777777" w:rsidR="000F4BAF" w:rsidRPr="00673E9D" w:rsidRDefault="000F4BAF" w:rsidP="00AE01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603E12" w14:textId="77777777" w:rsidR="005D5462" w:rsidRPr="00673E9D" w:rsidRDefault="005D5462" w:rsidP="003530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 xml:space="preserve">Maksimalan broj bodova </w:t>
      </w:r>
      <w:r w:rsidR="00F14380">
        <w:rPr>
          <w:rFonts w:ascii="Arial" w:hAnsi="Arial" w:cs="Arial"/>
          <w:sz w:val="20"/>
          <w:szCs w:val="20"/>
        </w:rPr>
        <w:t>7</w:t>
      </w:r>
      <w:r w:rsidRPr="00673E9D">
        <w:rPr>
          <w:rFonts w:ascii="Arial" w:hAnsi="Arial" w:cs="Arial"/>
          <w:sz w:val="20"/>
          <w:szCs w:val="20"/>
        </w:rPr>
        <w:t xml:space="preserve">0 će se dodijeliti </w:t>
      </w:r>
      <w:r w:rsidR="00A51AAB">
        <w:rPr>
          <w:rFonts w:ascii="Arial" w:hAnsi="Arial" w:cs="Arial"/>
          <w:sz w:val="20"/>
          <w:szCs w:val="20"/>
        </w:rPr>
        <w:t>ponudi</w:t>
      </w:r>
      <w:r w:rsidRPr="00673E9D">
        <w:rPr>
          <w:rFonts w:ascii="Arial" w:hAnsi="Arial" w:cs="Arial"/>
          <w:sz w:val="20"/>
          <w:szCs w:val="20"/>
        </w:rPr>
        <w:t xml:space="preserve"> </w:t>
      </w:r>
      <w:r w:rsidR="00A51AAB">
        <w:rPr>
          <w:rFonts w:ascii="Arial" w:hAnsi="Arial" w:cs="Arial"/>
          <w:sz w:val="20"/>
          <w:szCs w:val="20"/>
        </w:rPr>
        <w:t xml:space="preserve">sa </w:t>
      </w:r>
      <w:r w:rsidRPr="00673E9D">
        <w:rPr>
          <w:rFonts w:ascii="Arial" w:hAnsi="Arial" w:cs="Arial"/>
          <w:sz w:val="20"/>
          <w:szCs w:val="20"/>
        </w:rPr>
        <w:t>najniž</w:t>
      </w:r>
      <w:r w:rsidR="00A51AAB">
        <w:rPr>
          <w:rFonts w:ascii="Arial" w:hAnsi="Arial" w:cs="Arial"/>
          <w:sz w:val="20"/>
          <w:szCs w:val="20"/>
        </w:rPr>
        <w:t>om</w:t>
      </w:r>
      <w:r w:rsidRPr="00673E9D">
        <w:rPr>
          <w:rFonts w:ascii="Arial" w:hAnsi="Arial" w:cs="Arial"/>
          <w:sz w:val="20"/>
          <w:szCs w:val="20"/>
        </w:rPr>
        <w:t xml:space="preserve"> bruto cijen</w:t>
      </w:r>
      <w:r w:rsidR="00A51AAB">
        <w:rPr>
          <w:rFonts w:ascii="Arial" w:hAnsi="Arial" w:cs="Arial"/>
          <w:sz w:val="20"/>
          <w:szCs w:val="20"/>
        </w:rPr>
        <w:t>om</w:t>
      </w:r>
      <w:r w:rsidR="00353084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 xml:space="preserve">(uključujući i sve </w:t>
      </w:r>
      <w:r w:rsidR="006155B4" w:rsidRPr="00673E9D">
        <w:rPr>
          <w:rFonts w:ascii="Arial" w:hAnsi="Arial" w:cs="Arial"/>
          <w:sz w:val="20"/>
          <w:szCs w:val="20"/>
        </w:rPr>
        <w:t>direktne</w:t>
      </w:r>
      <w:r w:rsidRPr="00673E9D">
        <w:rPr>
          <w:rFonts w:ascii="Arial" w:hAnsi="Arial" w:cs="Arial"/>
          <w:sz w:val="20"/>
          <w:szCs w:val="20"/>
        </w:rPr>
        <w:t xml:space="preserve"> poreze). Drug</w:t>
      </w:r>
      <w:r w:rsidR="00A51AAB">
        <w:rPr>
          <w:rFonts w:ascii="Arial" w:hAnsi="Arial" w:cs="Arial"/>
          <w:sz w:val="20"/>
          <w:szCs w:val="20"/>
        </w:rPr>
        <w:t xml:space="preserve">a </w:t>
      </w:r>
      <w:r w:rsidRPr="00673E9D">
        <w:rPr>
          <w:rFonts w:ascii="Arial" w:hAnsi="Arial" w:cs="Arial"/>
          <w:sz w:val="20"/>
          <w:szCs w:val="20"/>
        </w:rPr>
        <w:t>ponu</w:t>
      </w:r>
      <w:r w:rsidR="00A51AAB">
        <w:rPr>
          <w:rFonts w:ascii="Arial" w:hAnsi="Arial" w:cs="Arial"/>
          <w:sz w:val="20"/>
          <w:szCs w:val="20"/>
        </w:rPr>
        <w:t xml:space="preserve">da </w:t>
      </w:r>
      <w:r w:rsidRPr="00673E9D">
        <w:rPr>
          <w:rFonts w:ascii="Arial" w:hAnsi="Arial" w:cs="Arial"/>
          <w:sz w:val="20"/>
          <w:szCs w:val="20"/>
        </w:rPr>
        <w:t xml:space="preserve">će </w:t>
      </w:r>
      <w:r w:rsidR="008906EA" w:rsidRPr="00673E9D">
        <w:rPr>
          <w:rFonts w:ascii="Arial" w:hAnsi="Arial" w:cs="Arial"/>
          <w:sz w:val="20"/>
          <w:szCs w:val="20"/>
        </w:rPr>
        <w:t>u skladu</w:t>
      </w:r>
      <w:r w:rsidRPr="00673E9D">
        <w:rPr>
          <w:rFonts w:ascii="Arial" w:hAnsi="Arial" w:cs="Arial"/>
          <w:sz w:val="20"/>
          <w:szCs w:val="20"/>
        </w:rPr>
        <w:t xml:space="preserve"> s tim dobiti manji broj bodova,</w:t>
      </w:r>
      <w:r w:rsidR="00353084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prema slijedećoj formuli:</w:t>
      </w:r>
    </w:p>
    <w:p w14:paraId="053A00D9" w14:textId="77777777" w:rsidR="005D5462" w:rsidRPr="00673E9D" w:rsidRDefault="008906EA" w:rsidP="003530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 xml:space="preserve">P= Pl/Pt X </w:t>
      </w:r>
      <w:r w:rsidR="00F14380">
        <w:rPr>
          <w:rFonts w:ascii="Arial" w:hAnsi="Arial" w:cs="Arial"/>
          <w:sz w:val="20"/>
          <w:szCs w:val="20"/>
        </w:rPr>
        <w:t>7</w:t>
      </w:r>
      <w:r w:rsidR="005D5462" w:rsidRPr="00673E9D">
        <w:rPr>
          <w:rFonts w:ascii="Arial" w:hAnsi="Arial" w:cs="Arial"/>
          <w:sz w:val="20"/>
          <w:szCs w:val="20"/>
        </w:rPr>
        <w:t>0</w:t>
      </w:r>
    </w:p>
    <w:p w14:paraId="1D3F432D" w14:textId="77777777" w:rsidR="005D5462" w:rsidRPr="00673E9D" w:rsidRDefault="005D5462" w:rsidP="003530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Pri čemu je:</w:t>
      </w:r>
    </w:p>
    <w:p w14:paraId="1F00CD9F" w14:textId="77777777" w:rsidR="005D5462" w:rsidRPr="00673E9D" w:rsidRDefault="005D5462" w:rsidP="003530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 xml:space="preserve">P – broj bodova koji je </w:t>
      </w:r>
      <w:r w:rsidR="00A51AAB">
        <w:rPr>
          <w:rFonts w:ascii="Arial" w:hAnsi="Arial" w:cs="Arial"/>
          <w:sz w:val="20"/>
          <w:szCs w:val="20"/>
        </w:rPr>
        <w:t>ponuda</w:t>
      </w:r>
      <w:r w:rsidRPr="00673E9D">
        <w:rPr>
          <w:rFonts w:ascii="Arial" w:hAnsi="Arial" w:cs="Arial"/>
          <w:sz w:val="20"/>
          <w:szCs w:val="20"/>
        </w:rPr>
        <w:t xml:space="preserve"> dobi</w:t>
      </w:r>
      <w:r w:rsidR="00A51AAB">
        <w:rPr>
          <w:rFonts w:ascii="Arial" w:hAnsi="Arial" w:cs="Arial"/>
          <w:sz w:val="20"/>
          <w:szCs w:val="20"/>
        </w:rPr>
        <w:t>la</w:t>
      </w:r>
      <w:r w:rsidRPr="00673E9D">
        <w:rPr>
          <w:rFonts w:ascii="Arial" w:hAnsi="Arial" w:cs="Arial"/>
          <w:sz w:val="20"/>
          <w:szCs w:val="20"/>
        </w:rPr>
        <w:t xml:space="preserve"> za cijenu</w:t>
      </w:r>
    </w:p>
    <w:p w14:paraId="7CDD100B" w14:textId="77777777" w:rsidR="005D5462" w:rsidRPr="00673E9D" w:rsidRDefault="005D5462" w:rsidP="003530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Pl – najniža cijena koja je ponuđena u postupku nabave</w:t>
      </w:r>
    </w:p>
    <w:p w14:paraId="47BD7A8B" w14:textId="77777777" w:rsidR="005D5462" w:rsidRPr="00673E9D" w:rsidRDefault="005D5462" w:rsidP="003530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Pt – cijena koja je predložena u ponudi koja je predmet ocjene</w:t>
      </w:r>
    </w:p>
    <w:p w14:paraId="4B130CC6" w14:textId="77777777" w:rsidR="00AE01B3" w:rsidRPr="00673E9D" w:rsidRDefault="005D5462" w:rsidP="003530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(</w:t>
      </w:r>
      <w:r w:rsidR="00AF0D34">
        <w:rPr>
          <w:rFonts w:ascii="Arial" w:hAnsi="Arial" w:cs="Arial"/>
          <w:sz w:val="20"/>
          <w:szCs w:val="20"/>
        </w:rPr>
        <w:t>7</w:t>
      </w:r>
      <w:r w:rsidRPr="00673E9D">
        <w:rPr>
          <w:rFonts w:ascii="Arial" w:hAnsi="Arial" w:cs="Arial"/>
          <w:sz w:val="20"/>
          <w:szCs w:val="20"/>
        </w:rPr>
        <w:t xml:space="preserve">0) – maksimalan broj bodova koji je dodijeljen </w:t>
      </w:r>
      <w:r w:rsidR="00C67B87">
        <w:rPr>
          <w:rFonts w:ascii="Arial" w:hAnsi="Arial" w:cs="Arial"/>
          <w:sz w:val="20"/>
          <w:szCs w:val="20"/>
        </w:rPr>
        <w:t>ponudi</w:t>
      </w:r>
      <w:r w:rsidRPr="00673E9D">
        <w:rPr>
          <w:rFonts w:ascii="Arial" w:hAnsi="Arial" w:cs="Arial"/>
          <w:sz w:val="20"/>
          <w:szCs w:val="20"/>
        </w:rPr>
        <w:t xml:space="preserve"> </w:t>
      </w:r>
      <w:r w:rsidR="00A352C6">
        <w:rPr>
          <w:rFonts w:ascii="Arial" w:hAnsi="Arial" w:cs="Arial"/>
          <w:sz w:val="20"/>
          <w:szCs w:val="20"/>
        </w:rPr>
        <w:t>sa</w:t>
      </w:r>
      <w:r w:rsidRPr="00673E9D">
        <w:rPr>
          <w:rFonts w:ascii="Arial" w:hAnsi="Arial" w:cs="Arial"/>
          <w:sz w:val="20"/>
          <w:szCs w:val="20"/>
        </w:rPr>
        <w:t xml:space="preserve"> najniž</w:t>
      </w:r>
      <w:r w:rsidR="00A352C6">
        <w:rPr>
          <w:rFonts w:ascii="Arial" w:hAnsi="Arial" w:cs="Arial"/>
          <w:sz w:val="20"/>
          <w:szCs w:val="20"/>
        </w:rPr>
        <w:t>om</w:t>
      </w:r>
      <w:r w:rsidRPr="00673E9D">
        <w:rPr>
          <w:rFonts w:ascii="Arial" w:hAnsi="Arial" w:cs="Arial"/>
          <w:sz w:val="20"/>
          <w:szCs w:val="20"/>
        </w:rPr>
        <w:t xml:space="preserve"> cijen</w:t>
      </w:r>
      <w:r w:rsidR="00A352C6">
        <w:rPr>
          <w:rFonts w:ascii="Arial" w:hAnsi="Arial" w:cs="Arial"/>
          <w:sz w:val="20"/>
          <w:szCs w:val="20"/>
        </w:rPr>
        <w:t>om</w:t>
      </w:r>
    </w:p>
    <w:p w14:paraId="34DDDF72" w14:textId="77777777" w:rsidR="007209FF" w:rsidRPr="00673E9D" w:rsidRDefault="007209FF" w:rsidP="008906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ED1F83F" w14:textId="77777777" w:rsidR="008906EA" w:rsidRPr="00673E9D" w:rsidRDefault="00874AEE" w:rsidP="008906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73E9D">
        <w:rPr>
          <w:rFonts w:ascii="Arial" w:hAnsi="Arial" w:cs="Arial"/>
          <w:b/>
          <w:sz w:val="20"/>
          <w:szCs w:val="20"/>
          <w:u w:val="single"/>
        </w:rPr>
        <w:t xml:space="preserve">Potrošnja goriva: </w:t>
      </w:r>
      <w:r w:rsidR="00F14380">
        <w:rPr>
          <w:rFonts w:ascii="Arial" w:hAnsi="Arial" w:cs="Arial"/>
          <w:b/>
          <w:sz w:val="20"/>
          <w:szCs w:val="20"/>
          <w:u w:val="single"/>
        </w:rPr>
        <w:t>1</w:t>
      </w:r>
      <w:r w:rsidRPr="00673E9D">
        <w:rPr>
          <w:rFonts w:ascii="Arial" w:hAnsi="Arial" w:cs="Arial"/>
          <w:b/>
          <w:sz w:val="20"/>
          <w:szCs w:val="20"/>
          <w:u w:val="single"/>
        </w:rPr>
        <w:t>5</w:t>
      </w:r>
      <w:r w:rsidR="00EB592E" w:rsidRPr="00673E9D">
        <w:rPr>
          <w:rFonts w:ascii="Arial" w:hAnsi="Arial" w:cs="Arial"/>
          <w:b/>
          <w:sz w:val="20"/>
          <w:szCs w:val="20"/>
          <w:u w:val="single"/>
        </w:rPr>
        <w:t xml:space="preserve"> %</w:t>
      </w:r>
    </w:p>
    <w:p w14:paraId="182D6EF1" w14:textId="77777777" w:rsidR="00B55AF0" w:rsidRPr="00673E9D" w:rsidRDefault="00B55AF0" w:rsidP="008906EA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205D62A" w14:textId="77777777" w:rsidR="00874AEE" w:rsidRPr="00673E9D" w:rsidRDefault="008906EA" w:rsidP="00BE68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 xml:space="preserve">Maksimalan broj bodova </w:t>
      </w:r>
      <w:r w:rsidR="00AF0D34">
        <w:rPr>
          <w:rFonts w:ascii="Arial" w:hAnsi="Arial" w:cs="Arial"/>
          <w:sz w:val="20"/>
          <w:szCs w:val="20"/>
        </w:rPr>
        <w:t>1</w:t>
      </w:r>
      <w:r w:rsidR="00874AEE" w:rsidRPr="00673E9D">
        <w:rPr>
          <w:rFonts w:ascii="Arial" w:hAnsi="Arial" w:cs="Arial"/>
          <w:sz w:val="20"/>
          <w:szCs w:val="20"/>
        </w:rPr>
        <w:t>5</w:t>
      </w:r>
      <w:r w:rsidRPr="00673E9D">
        <w:rPr>
          <w:rFonts w:ascii="Arial" w:hAnsi="Arial" w:cs="Arial"/>
          <w:sz w:val="20"/>
          <w:szCs w:val="20"/>
        </w:rPr>
        <w:t xml:space="preserve"> će se dodijeliti </w:t>
      </w:r>
      <w:r w:rsidR="00A352C6">
        <w:rPr>
          <w:rFonts w:ascii="Arial" w:hAnsi="Arial" w:cs="Arial"/>
          <w:sz w:val="20"/>
          <w:szCs w:val="20"/>
        </w:rPr>
        <w:t>ponudi koja ima</w:t>
      </w:r>
      <w:r w:rsidRPr="00673E9D">
        <w:rPr>
          <w:rFonts w:ascii="Arial" w:hAnsi="Arial" w:cs="Arial"/>
          <w:sz w:val="20"/>
          <w:szCs w:val="20"/>
        </w:rPr>
        <w:t xml:space="preserve"> naj</w:t>
      </w:r>
      <w:r w:rsidR="003A5524" w:rsidRPr="00673E9D">
        <w:rPr>
          <w:rFonts w:ascii="Arial" w:hAnsi="Arial" w:cs="Arial"/>
          <w:sz w:val="20"/>
          <w:szCs w:val="20"/>
        </w:rPr>
        <w:t>manj</w:t>
      </w:r>
      <w:r w:rsidR="00BE68E8" w:rsidRPr="00673E9D">
        <w:rPr>
          <w:rFonts w:ascii="Arial" w:hAnsi="Arial" w:cs="Arial"/>
          <w:sz w:val="20"/>
          <w:szCs w:val="20"/>
        </w:rPr>
        <w:t>u potrošnju goriva (l/100km)</w:t>
      </w:r>
      <w:r w:rsidR="00874AEE" w:rsidRPr="00673E9D">
        <w:rPr>
          <w:rFonts w:ascii="Arial" w:hAnsi="Arial" w:cs="Arial"/>
          <w:sz w:val="20"/>
          <w:szCs w:val="20"/>
        </w:rPr>
        <w:t>. Drug</w:t>
      </w:r>
      <w:r w:rsidR="00A352C6">
        <w:rPr>
          <w:rFonts w:ascii="Arial" w:hAnsi="Arial" w:cs="Arial"/>
          <w:sz w:val="20"/>
          <w:szCs w:val="20"/>
        </w:rPr>
        <w:t xml:space="preserve">a ponuda </w:t>
      </w:r>
      <w:r w:rsidR="00874AEE" w:rsidRPr="00673E9D">
        <w:rPr>
          <w:rFonts w:ascii="Arial" w:hAnsi="Arial" w:cs="Arial"/>
          <w:sz w:val="20"/>
          <w:szCs w:val="20"/>
        </w:rPr>
        <w:t>će u skladu s tim dobiti manji broj bodova, prema sljedećoj formuli:</w:t>
      </w:r>
    </w:p>
    <w:p w14:paraId="54F5CF17" w14:textId="77777777" w:rsidR="008906EA" w:rsidRPr="00673E9D" w:rsidRDefault="000D2967" w:rsidP="00890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G</w:t>
      </w:r>
      <w:r w:rsidR="00BE68E8" w:rsidRPr="00673E9D">
        <w:rPr>
          <w:rFonts w:ascii="Arial" w:hAnsi="Arial" w:cs="Arial"/>
          <w:sz w:val="20"/>
          <w:szCs w:val="20"/>
        </w:rPr>
        <w:t xml:space="preserve"> </w:t>
      </w:r>
      <w:r w:rsidR="008906EA" w:rsidRPr="00673E9D">
        <w:rPr>
          <w:rFonts w:ascii="Arial" w:hAnsi="Arial" w:cs="Arial"/>
          <w:sz w:val="20"/>
          <w:szCs w:val="20"/>
        </w:rPr>
        <w:t xml:space="preserve">= </w:t>
      </w:r>
      <w:r w:rsidRPr="00673E9D">
        <w:rPr>
          <w:rFonts w:ascii="Arial" w:hAnsi="Arial" w:cs="Arial"/>
          <w:sz w:val="20"/>
          <w:szCs w:val="20"/>
        </w:rPr>
        <w:t>Gl</w:t>
      </w:r>
      <w:r w:rsidR="008906EA" w:rsidRPr="00673E9D">
        <w:rPr>
          <w:rFonts w:ascii="Arial" w:hAnsi="Arial" w:cs="Arial"/>
          <w:sz w:val="20"/>
          <w:szCs w:val="20"/>
        </w:rPr>
        <w:t xml:space="preserve">/ </w:t>
      </w:r>
      <w:r w:rsidRPr="00673E9D">
        <w:rPr>
          <w:rFonts w:ascii="Arial" w:hAnsi="Arial" w:cs="Arial"/>
          <w:sz w:val="20"/>
          <w:szCs w:val="20"/>
        </w:rPr>
        <w:t>Gt</w:t>
      </w:r>
      <w:r w:rsidR="008906EA" w:rsidRPr="00673E9D">
        <w:rPr>
          <w:rFonts w:ascii="Arial" w:hAnsi="Arial" w:cs="Arial"/>
          <w:sz w:val="20"/>
          <w:szCs w:val="20"/>
        </w:rPr>
        <w:t xml:space="preserve"> X </w:t>
      </w:r>
      <w:r w:rsidR="00AF0D34">
        <w:rPr>
          <w:rFonts w:ascii="Arial" w:hAnsi="Arial" w:cs="Arial"/>
          <w:sz w:val="20"/>
          <w:szCs w:val="20"/>
        </w:rPr>
        <w:t>1</w:t>
      </w:r>
      <w:r w:rsidRPr="00673E9D">
        <w:rPr>
          <w:rFonts w:ascii="Arial" w:hAnsi="Arial" w:cs="Arial"/>
          <w:sz w:val="20"/>
          <w:szCs w:val="20"/>
        </w:rPr>
        <w:t>5</w:t>
      </w:r>
      <w:r w:rsidR="008906EA" w:rsidRPr="00673E9D">
        <w:rPr>
          <w:rFonts w:ascii="Arial" w:hAnsi="Arial" w:cs="Arial"/>
          <w:sz w:val="20"/>
          <w:szCs w:val="20"/>
        </w:rPr>
        <w:t xml:space="preserve"> </w:t>
      </w:r>
    </w:p>
    <w:p w14:paraId="75168A48" w14:textId="77777777" w:rsidR="008906EA" w:rsidRPr="00673E9D" w:rsidRDefault="008906EA" w:rsidP="00890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Pri čemu je:</w:t>
      </w:r>
    </w:p>
    <w:p w14:paraId="7CC3DFB1" w14:textId="77777777" w:rsidR="008906EA" w:rsidRPr="00673E9D" w:rsidRDefault="000D2967" w:rsidP="00890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G</w:t>
      </w:r>
      <w:r w:rsidR="008906EA" w:rsidRPr="00673E9D">
        <w:rPr>
          <w:rFonts w:ascii="Arial" w:hAnsi="Arial" w:cs="Arial"/>
          <w:sz w:val="20"/>
          <w:szCs w:val="20"/>
        </w:rPr>
        <w:t xml:space="preserve"> – broj bodova koji je </w:t>
      </w:r>
      <w:r w:rsidR="00A352C6">
        <w:rPr>
          <w:rFonts w:ascii="Arial" w:hAnsi="Arial" w:cs="Arial"/>
          <w:sz w:val="20"/>
          <w:szCs w:val="20"/>
        </w:rPr>
        <w:t>ponuda</w:t>
      </w:r>
      <w:r w:rsidR="008906EA" w:rsidRPr="00673E9D">
        <w:rPr>
          <w:rFonts w:ascii="Arial" w:hAnsi="Arial" w:cs="Arial"/>
          <w:sz w:val="20"/>
          <w:szCs w:val="20"/>
        </w:rPr>
        <w:t xml:space="preserve"> dobi</w:t>
      </w:r>
      <w:r w:rsidR="00A352C6">
        <w:rPr>
          <w:rFonts w:ascii="Arial" w:hAnsi="Arial" w:cs="Arial"/>
          <w:sz w:val="20"/>
          <w:szCs w:val="20"/>
        </w:rPr>
        <w:t>la</w:t>
      </w:r>
      <w:r w:rsidR="008906EA" w:rsidRPr="00673E9D">
        <w:rPr>
          <w:rFonts w:ascii="Arial" w:hAnsi="Arial" w:cs="Arial"/>
          <w:sz w:val="20"/>
          <w:szCs w:val="20"/>
        </w:rPr>
        <w:t xml:space="preserve"> za </w:t>
      </w:r>
      <w:r w:rsidRPr="00673E9D">
        <w:rPr>
          <w:rFonts w:ascii="Arial" w:hAnsi="Arial" w:cs="Arial"/>
          <w:sz w:val="20"/>
          <w:szCs w:val="20"/>
        </w:rPr>
        <w:t>potrošnju goriva</w:t>
      </w:r>
      <w:r w:rsidR="008906EA" w:rsidRPr="00673E9D">
        <w:rPr>
          <w:rFonts w:ascii="Arial" w:hAnsi="Arial" w:cs="Arial"/>
          <w:sz w:val="20"/>
          <w:szCs w:val="20"/>
        </w:rPr>
        <w:t xml:space="preserve"> </w:t>
      </w:r>
    </w:p>
    <w:p w14:paraId="01698D1B" w14:textId="77777777" w:rsidR="008906EA" w:rsidRPr="00673E9D" w:rsidRDefault="000D2967" w:rsidP="00890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 xml:space="preserve">Gl </w:t>
      </w:r>
      <w:r w:rsidR="008906EA" w:rsidRPr="00673E9D">
        <w:rPr>
          <w:rFonts w:ascii="Arial" w:hAnsi="Arial" w:cs="Arial"/>
          <w:sz w:val="20"/>
          <w:szCs w:val="20"/>
        </w:rPr>
        <w:t>– naj</w:t>
      </w:r>
      <w:r w:rsidR="00BE68E8" w:rsidRPr="00673E9D">
        <w:rPr>
          <w:rFonts w:ascii="Arial" w:hAnsi="Arial" w:cs="Arial"/>
          <w:sz w:val="20"/>
          <w:szCs w:val="20"/>
        </w:rPr>
        <w:t xml:space="preserve">manja </w:t>
      </w:r>
      <w:r w:rsidRPr="00673E9D">
        <w:rPr>
          <w:rFonts w:ascii="Arial" w:hAnsi="Arial" w:cs="Arial"/>
          <w:sz w:val="20"/>
          <w:szCs w:val="20"/>
        </w:rPr>
        <w:t xml:space="preserve">potrošnja goriva </w:t>
      </w:r>
      <w:r w:rsidR="008906EA" w:rsidRPr="00673E9D">
        <w:rPr>
          <w:rFonts w:ascii="Arial" w:hAnsi="Arial" w:cs="Arial"/>
          <w:sz w:val="20"/>
          <w:szCs w:val="20"/>
        </w:rPr>
        <w:t>ponuđena u postupku nabavke</w:t>
      </w:r>
    </w:p>
    <w:p w14:paraId="4956E567" w14:textId="77777777" w:rsidR="008906EA" w:rsidRPr="00673E9D" w:rsidRDefault="000D2967" w:rsidP="00890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Gt</w:t>
      </w:r>
      <w:r w:rsidR="008906EA" w:rsidRPr="00673E9D">
        <w:rPr>
          <w:rFonts w:ascii="Arial" w:hAnsi="Arial" w:cs="Arial"/>
          <w:sz w:val="20"/>
          <w:szCs w:val="20"/>
        </w:rPr>
        <w:t xml:space="preserve"> – </w:t>
      </w:r>
      <w:r w:rsidRPr="00673E9D">
        <w:rPr>
          <w:rFonts w:ascii="Arial" w:hAnsi="Arial" w:cs="Arial"/>
          <w:sz w:val="20"/>
          <w:szCs w:val="20"/>
        </w:rPr>
        <w:t xml:space="preserve">potrošnja goriva </w:t>
      </w:r>
      <w:r w:rsidR="008906EA" w:rsidRPr="00673E9D">
        <w:rPr>
          <w:rFonts w:ascii="Arial" w:hAnsi="Arial" w:cs="Arial"/>
          <w:sz w:val="20"/>
          <w:szCs w:val="20"/>
        </w:rPr>
        <w:t>koj</w:t>
      </w:r>
      <w:r w:rsidRPr="00673E9D">
        <w:rPr>
          <w:rFonts w:ascii="Arial" w:hAnsi="Arial" w:cs="Arial"/>
          <w:sz w:val="20"/>
          <w:szCs w:val="20"/>
        </w:rPr>
        <w:t>a</w:t>
      </w:r>
      <w:r w:rsidR="008906EA" w:rsidRPr="00673E9D">
        <w:rPr>
          <w:rFonts w:ascii="Arial" w:hAnsi="Arial" w:cs="Arial"/>
          <w:sz w:val="20"/>
          <w:szCs w:val="20"/>
        </w:rPr>
        <w:t xml:space="preserve"> je predložen</w:t>
      </w:r>
      <w:r w:rsidRPr="00673E9D">
        <w:rPr>
          <w:rFonts w:ascii="Arial" w:hAnsi="Arial" w:cs="Arial"/>
          <w:sz w:val="20"/>
          <w:szCs w:val="20"/>
        </w:rPr>
        <w:t>a</w:t>
      </w:r>
      <w:r w:rsidR="008906EA" w:rsidRPr="00673E9D">
        <w:rPr>
          <w:rFonts w:ascii="Arial" w:hAnsi="Arial" w:cs="Arial"/>
          <w:sz w:val="20"/>
          <w:szCs w:val="20"/>
        </w:rPr>
        <w:t xml:space="preserve"> u ponudi koja je predmet ocjene</w:t>
      </w:r>
    </w:p>
    <w:p w14:paraId="25AB7AC9" w14:textId="77777777" w:rsidR="008906EA" w:rsidRPr="00673E9D" w:rsidRDefault="008906EA" w:rsidP="00890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(</w:t>
      </w:r>
      <w:r w:rsidR="00A361F2">
        <w:rPr>
          <w:rFonts w:ascii="Arial" w:hAnsi="Arial" w:cs="Arial"/>
          <w:sz w:val="20"/>
          <w:szCs w:val="20"/>
        </w:rPr>
        <w:t>1</w:t>
      </w:r>
      <w:r w:rsidR="000D2967" w:rsidRPr="00673E9D">
        <w:rPr>
          <w:rFonts w:ascii="Arial" w:hAnsi="Arial" w:cs="Arial"/>
          <w:sz w:val="20"/>
          <w:szCs w:val="20"/>
        </w:rPr>
        <w:t>5</w:t>
      </w:r>
      <w:r w:rsidRPr="00673E9D">
        <w:rPr>
          <w:rFonts w:ascii="Arial" w:hAnsi="Arial" w:cs="Arial"/>
          <w:sz w:val="20"/>
          <w:szCs w:val="20"/>
        </w:rPr>
        <w:t xml:space="preserve">) – maksimalan broj bodova koji je dodijeljen </w:t>
      </w:r>
      <w:r w:rsidR="00A352C6">
        <w:rPr>
          <w:rFonts w:ascii="Arial" w:hAnsi="Arial" w:cs="Arial"/>
          <w:sz w:val="20"/>
          <w:szCs w:val="20"/>
        </w:rPr>
        <w:t>ponudi za p</w:t>
      </w:r>
      <w:r w:rsidR="000D2967" w:rsidRPr="00673E9D">
        <w:rPr>
          <w:rFonts w:ascii="Arial" w:hAnsi="Arial" w:cs="Arial"/>
          <w:sz w:val="20"/>
          <w:szCs w:val="20"/>
        </w:rPr>
        <w:t>otrošnju goriva</w:t>
      </w:r>
    </w:p>
    <w:p w14:paraId="3E923235" w14:textId="77777777" w:rsidR="008906EA" w:rsidRPr="00673E9D" w:rsidRDefault="008906EA" w:rsidP="00890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9CF625" w14:textId="77777777" w:rsidR="00874AEE" w:rsidRPr="00673E9D" w:rsidRDefault="00874AEE" w:rsidP="00874AE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bookmarkStart w:id="3" w:name="_Hlk27123389"/>
      <w:r w:rsidRPr="00673E9D">
        <w:rPr>
          <w:rFonts w:ascii="Arial" w:hAnsi="Arial" w:cs="Arial"/>
          <w:b/>
          <w:sz w:val="20"/>
          <w:szCs w:val="20"/>
          <w:u w:val="single"/>
        </w:rPr>
        <w:t>Troškovi servisa</w:t>
      </w:r>
      <w:r w:rsidR="00C73E73">
        <w:rPr>
          <w:rFonts w:ascii="Arial" w:hAnsi="Arial" w:cs="Arial"/>
          <w:b/>
          <w:sz w:val="20"/>
          <w:szCs w:val="20"/>
          <w:u w:val="single"/>
        </w:rPr>
        <w:t xml:space="preserve"> na 100.000 pređenih kilometara </w:t>
      </w:r>
      <w:bookmarkEnd w:id="3"/>
      <w:r w:rsidRPr="00673E9D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F14380">
        <w:rPr>
          <w:rFonts w:ascii="Arial" w:hAnsi="Arial" w:cs="Arial"/>
          <w:b/>
          <w:sz w:val="20"/>
          <w:szCs w:val="20"/>
          <w:u w:val="single"/>
        </w:rPr>
        <w:t>1</w:t>
      </w:r>
      <w:r w:rsidRPr="00673E9D">
        <w:rPr>
          <w:rFonts w:ascii="Arial" w:hAnsi="Arial" w:cs="Arial"/>
          <w:b/>
          <w:sz w:val="20"/>
          <w:szCs w:val="20"/>
          <w:u w:val="single"/>
        </w:rPr>
        <w:t>5</w:t>
      </w:r>
      <w:r w:rsidR="00EB592E" w:rsidRPr="00673E9D">
        <w:rPr>
          <w:rFonts w:ascii="Arial" w:hAnsi="Arial" w:cs="Arial"/>
          <w:b/>
          <w:sz w:val="20"/>
          <w:szCs w:val="20"/>
          <w:u w:val="single"/>
        </w:rPr>
        <w:t xml:space="preserve"> %</w:t>
      </w:r>
    </w:p>
    <w:p w14:paraId="659BA994" w14:textId="77777777" w:rsidR="00B55AF0" w:rsidRPr="00673E9D" w:rsidRDefault="00B55AF0" w:rsidP="000D29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C57F30" w14:textId="77777777" w:rsidR="000D2967" w:rsidRPr="00673E9D" w:rsidRDefault="000D2967" w:rsidP="000D29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D34">
        <w:rPr>
          <w:rFonts w:ascii="Arial" w:hAnsi="Arial" w:cs="Arial"/>
          <w:sz w:val="20"/>
          <w:szCs w:val="20"/>
        </w:rPr>
        <w:t xml:space="preserve">Maksimalan broj bodova </w:t>
      </w:r>
      <w:r w:rsidR="00AF0D34" w:rsidRPr="00AF0D34">
        <w:rPr>
          <w:rFonts w:ascii="Arial" w:hAnsi="Arial" w:cs="Arial"/>
          <w:sz w:val="20"/>
          <w:szCs w:val="20"/>
        </w:rPr>
        <w:t>1</w:t>
      </w:r>
      <w:r w:rsidRPr="00AF0D34">
        <w:rPr>
          <w:rFonts w:ascii="Arial" w:hAnsi="Arial" w:cs="Arial"/>
          <w:sz w:val="20"/>
          <w:szCs w:val="20"/>
        </w:rPr>
        <w:t xml:space="preserve">5 će se dodijeliti </w:t>
      </w:r>
      <w:r w:rsidR="00AF0D34" w:rsidRPr="00AF0D34">
        <w:rPr>
          <w:rFonts w:ascii="Arial" w:hAnsi="Arial" w:cs="Arial"/>
          <w:sz w:val="20"/>
          <w:szCs w:val="20"/>
        </w:rPr>
        <w:t>ponudi</w:t>
      </w:r>
      <w:r w:rsidRPr="00AF0D34">
        <w:rPr>
          <w:rFonts w:ascii="Arial" w:hAnsi="Arial" w:cs="Arial"/>
          <w:sz w:val="20"/>
          <w:szCs w:val="20"/>
        </w:rPr>
        <w:t xml:space="preserve"> koj</w:t>
      </w:r>
      <w:r w:rsidR="00AF0D34" w:rsidRPr="00AF0D34">
        <w:rPr>
          <w:rFonts w:ascii="Arial" w:hAnsi="Arial" w:cs="Arial"/>
          <w:sz w:val="20"/>
          <w:szCs w:val="20"/>
        </w:rPr>
        <w:t>a ima najmanje troškove servisa</w:t>
      </w:r>
      <w:r w:rsidR="009D5ADA">
        <w:rPr>
          <w:rFonts w:ascii="Arial" w:hAnsi="Arial" w:cs="Arial"/>
          <w:sz w:val="20"/>
          <w:szCs w:val="20"/>
        </w:rPr>
        <w:t xml:space="preserve"> na 1</w:t>
      </w:r>
      <w:r w:rsidR="009D5ADA" w:rsidRPr="009D5ADA">
        <w:rPr>
          <w:rFonts w:ascii="Arial" w:hAnsi="Arial" w:cs="Arial"/>
          <w:sz w:val="20"/>
          <w:szCs w:val="20"/>
        </w:rPr>
        <w:t>00.000 pređenih kilometara</w:t>
      </w:r>
      <w:r w:rsidRPr="00AF0D34">
        <w:rPr>
          <w:rFonts w:ascii="Arial" w:hAnsi="Arial" w:cs="Arial"/>
          <w:sz w:val="20"/>
          <w:szCs w:val="20"/>
        </w:rPr>
        <w:t>. Drug</w:t>
      </w:r>
      <w:r w:rsidR="00AF0D34" w:rsidRPr="00AF0D34">
        <w:rPr>
          <w:rFonts w:ascii="Arial" w:hAnsi="Arial" w:cs="Arial"/>
          <w:sz w:val="20"/>
          <w:szCs w:val="20"/>
        </w:rPr>
        <w:t>a ponuda</w:t>
      </w:r>
      <w:r w:rsidRPr="00AF0D34">
        <w:rPr>
          <w:rFonts w:ascii="Arial" w:hAnsi="Arial" w:cs="Arial"/>
          <w:sz w:val="20"/>
          <w:szCs w:val="20"/>
        </w:rPr>
        <w:t xml:space="preserve"> će u skladu s tim dobiti manji broj bodova, prema </w:t>
      </w:r>
      <w:r w:rsidR="006155B4" w:rsidRPr="00AF0D34">
        <w:rPr>
          <w:rFonts w:ascii="Arial" w:hAnsi="Arial" w:cs="Arial"/>
          <w:sz w:val="20"/>
          <w:szCs w:val="20"/>
        </w:rPr>
        <w:t>sljedećoj</w:t>
      </w:r>
      <w:r w:rsidRPr="00AF0D34">
        <w:rPr>
          <w:rFonts w:ascii="Arial" w:hAnsi="Arial" w:cs="Arial"/>
          <w:sz w:val="20"/>
          <w:szCs w:val="20"/>
        </w:rPr>
        <w:t xml:space="preserve"> formuli:</w:t>
      </w:r>
    </w:p>
    <w:p w14:paraId="76AD27E8" w14:textId="77777777" w:rsidR="000D2967" w:rsidRPr="00673E9D" w:rsidRDefault="000D2967" w:rsidP="000D29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 xml:space="preserve">S = Sl/ St X </w:t>
      </w:r>
      <w:r w:rsidR="00AF0D34">
        <w:rPr>
          <w:rFonts w:ascii="Arial" w:hAnsi="Arial" w:cs="Arial"/>
          <w:sz w:val="20"/>
          <w:szCs w:val="20"/>
        </w:rPr>
        <w:t>1</w:t>
      </w:r>
      <w:r w:rsidRPr="00673E9D">
        <w:rPr>
          <w:rFonts w:ascii="Arial" w:hAnsi="Arial" w:cs="Arial"/>
          <w:sz w:val="20"/>
          <w:szCs w:val="20"/>
        </w:rPr>
        <w:t xml:space="preserve">5 </w:t>
      </w:r>
    </w:p>
    <w:p w14:paraId="6BE0D675" w14:textId="77777777" w:rsidR="000D2967" w:rsidRPr="00673E9D" w:rsidRDefault="000D2967" w:rsidP="000D29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Pri čemu je:</w:t>
      </w:r>
    </w:p>
    <w:p w14:paraId="2B9024FD" w14:textId="77777777" w:rsidR="000D2967" w:rsidRPr="00673E9D" w:rsidRDefault="000D2967" w:rsidP="000D29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 xml:space="preserve">G – broj bodova koji je </w:t>
      </w:r>
      <w:r w:rsidR="00AF0D34">
        <w:rPr>
          <w:rFonts w:ascii="Arial" w:hAnsi="Arial" w:cs="Arial"/>
          <w:sz w:val="20"/>
          <w:szCs w:val="20"/>
        </w:rPr>
        <w:t>ponuda</w:t>
      </w:r>
      <w:r w:rsidRPr="00673E9D">
        <w:rPr>
          <w:rFonts w:ascii="Arial" w:hAnsi="Arial" w:cs="Arial"/>
          <w:sz w:val="20"/>
          <w:szCs w:val="20"/>
        </w:rPr>
        <w:t xml:space="preserve"> dobi</w:t>
      </w:r>
      <w:r w:rsidR="00AF0D34">
        <w:rPr>
          <w:rFonts w:ascii="Arial" w:hAnsi="Arial" w:cs="Arial"/>
          <w:sz w:val="20"/>
          <w:szCs w:val="20"/>
        </w:rPr>
        <w:t>la</w:t>
      </w:r>
      <w:r w:rsidRPr="00673E9D">
        <w:rPr>
          <w:rFonts w:ascii="Arial" w:hAnsi="Arial" w:cs="Arial"/>
          <w:sz w:val="20"/>
          <w:szCs w:val="20"/>
        </w:rPr>
        <w:t xml:space="preserve"> za cijenu servisa</w:t>
      </w:r>
      <w:r w:rsidR="00AF0D34">
        <w:rPr>
          <w:rFonts w:ascii="Arial" w:hAnsi="Arial" w:cs="Arial"/>
          <w:sz w:val="20"/>
          <w:szCs w:val="20"/>
        </w:rPr>
        <w:t xml:space="preserve"> na</w:t>
      </w:r>
      <w:r w:rsidR="009D5ADA">
        <w:rPr>
          <w:rFonts w:ascii="Arial" w:hAnsi="Arial" w:cs="Arial"/>
          <w:sz w:val="20"/>
          <w:szCs w:val="20"/>
        </w:rPr>
        <w:t xml:space="preserve"> 100.000</w:t>
      </w:r>
      <w:r w:rsidR="00AF0D34">
        <w:rPr>
          <w:rFonts w:ascii="Arial" w:hAnsi="Arial" w:cs="Arial"/>
          <w:sz w:val="20"/>
          <w:szCs w:val="20"/>
        </w:rPr>
        <w:t xml:space="preserve"> pređenih</w:t>
      </w:r>
      <w:r w:rsidR="009D5ADA">
        <w:rPr>
          <w:rFonts w:ascii="Arial" w:hAnsi="Arial" w:cs="Arial"/>
          <w:sz w:val="20"/>
          <w:szCs w:val="20"/>
        </w:rPr>
        <w:t xml:space="preserve"> kilometara</w:t>
      </w:r>
      <w:r w:rsidR="00AF0D34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 xml:space="preserve"> </w:t>
      </w:r>
    </w:p>
    <w:p w14:paraId="53E7D9B2" w14:textId="77777777" w:rsidR="000D2967" w:rsidRPr="00673E9D" w:rsidRDefault="000D2967" w:rsidP="000D29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Gl – najmanja cijena servisa</w:t>
      </w:r>
      <w:r w:rsidR="009D5ADA">
        <w:rPr>
          <w:rFonts w:ascii="Arial" w:hAnsi="Arial" w:cs="Arial"/>
          <w:sz w:val="20"/>
          <w:szCs w:val="20"/>
        </w:rPr>
        <w:t xml:space="preserve"> na 1</w:t>
      </w:r>
      <w:r w:rsidR="009D5ADA" w:rsidRPr="009D5ADA">
        <w:rPr>
          <w:rFonts w:ascii="Arial" w:hAnsi="Arial" w:cs="Arial"/>
          <w:sz w:val="20"/>
          <w:szCs w:val="20"/>
        </w:rPr>
        <w:t>00.000 pređenih kilometara</w:t>
      </w:r>
      <w:r w:rsidRPr="00673E9D">
        <w:rPr>
          <w:rFonts w:ascii="Arial" w:hAnsi="Arial" w:cs="Arial"/>
          <w:sz w:val="20"/>
          <w:szCs w:val="20"/>
        </w:rPr>
        <w:t xml:space="preserve"> ponuđena u postupku nabavke</w:t>
      </w:r>
    </w:p>
    <w:p w14:paraId="00976F10" w14:textId="77777777" w:rsidR="000D2967" w:rsidRPr="00673E9D" w:rsidRDefault="000D2967" w:rsidP="000D29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Gt – cijena servisa</w:t>
      </w:r>
      <w:r w:rsidR="009D5ADA">
        <w:rPr>
          <w:rFonts w:ascii="Arial" w:hAnsi="Arial" w:cs="Arial"/>
          <w:sz w:val="20"/>
          <w:szCs w:val="20"/>
        </w:rPr>
        <w:t xml:space="preserve"> na 1</w:t>
      </w:r>
      <w:r w:rsidR="009D5ADA" w:rsidRPr="009D5ADA">
        <w:rPr>
          <w:rFonts w:ascii="Arial" w:hAnsi="Arial" w:cs="Arial"/>
          <w:sz w:val="20"/>
          <w:szCs w:val="20"/>
        </w:rPr>
        <w:t>00.000 pređenih kilometara</w:t>
      </w:r>
      <w:r w:rsidRPr="00673E9D">
        <w:rPr>
          <w:rFonts w:ascii="Arial" w:hAnsi="Arial" w:cs="Arial"/>
          <w:sz w:val="20"/>
          <w:szCs w:val="20"/>
        </w:rPr>
        <w:t xml:space="preserve"> koja je predložena u ponudi koja je predmet ocjene</w:t>
      </w:r>
    </w:p>
    <w:p w14:paraId="4C8C73C8" w14:textId="77777777" w:rsidR="000D2967" w:rsidRPr="00673E9D" w:rsidRDefault="000D2967" w:rsidP="000D29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(</w:t>
      </w:r>
      <w:r w:rsidR="00A361F2">
        <w:rPr>
          <w:rFonts w:ascii="Arial" w:hAnsi="Arial" w:cs="Arial"/>
          <w:sz w:val="20"/>
          <w:szCs w:val="20"/>
        </w:rPr>
        <w:t>1</w:t>
      </w:r>
      <w:r w:rsidRPr="00673E9D">
        <w:rPr>
          <w:rFonts w:ascii="Arial" w:hAnsi="Arial" w:cs="Arial"/>
          <w:sz w:val="20"/>
          <w:szCs w:val="20"/>
        </w:rPr>
        <w:t xml:space="preserve">5) – maksimalan broj bodova koji je dodijeljen </w:t>
      </w:r>
      <w:r w:rsidR="009D5ADA">
        <w:rPr>
          <w:rFonts w:ascii="Arial" w:hAnsi="Arial" w:cs="Arial"/>
          <w:sz w:val="20"/>
          <w:szCs w:val="20"/>
        </w:rPr>
        <w:t>ponudi</w:t>
      </w:r>
      <w:r w:rsidRPr="00673E9D">
        <w:rPr>
          <w:rFonts w:ascii="Arial" w:hAnsi="Arial" w:cs="Arial"/>
          <w:sz w:val="20"/>
          <w:szCs w:val="20"/>
        </w:rPr>
        <w:t xml:space="preserve"> koji je ponudio najnižu cijenu servisa</w:t>
      </w:r>
      <w:r w:rsidR="009D5ADA">
        <w:rPr>
          <w:rFonts w:ascii="Arial" w:hAnsi="Arial" w:cs="Arial"/>
          <w:sz w:val="20"/>
          <w:szCs w:val="20"/>
        </w:rPr>
        <w:t xml:space="preserve"> na 1</w:t>
      </w:r>
      <w:r w:rsidR="009D5ADA" w:rsidRPr="009D5ADA">
        <w:rPr>
          <w:rFonts w:ascii="Arial" w:hAnsi="Arial" w:cs="Arial"/>
          <w:sz w:val="20"/>
          <w:szCs w:val="20"/>
        </w:rPr>
        <w:t>00.000 pređenih kilometara</w:t>
      </w:r>
      <w:r w:rsidR="009D5ADA">
        <w:rPr>
          <w:rFonts w:ascii="Arial" w:hAnsi="Arial" w:cs="Arial"/>
          <w:sz w:val="20"/>
          <w:szCs w:val="20"/>
        </w:rPr>
        <w:t>.</w:t>
      </w:r>
    </w:p>
    <w:p w14:paraId="434297A0" w14:textId="77777777" w:rsidR="008906EA" w:rsidRPr="00673E9D" w:rsidRDefault="008906EA" w:rsidP="00890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BF9D81" w14:textId="77777777" w:rsidR="00013118" w:rsidRPr="00673E9D" w:rsidRDefault="00A347C8" w:rsidP="000131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73E9D">
        <w:rPr>
          <w:rFonts w:ascii="Arial" w:hAnsi="Arial" w:cs="Arial"/>
          <w:b/>
          <w:sz w:val="20"/>
          <w:szCs w:val="20"/>
        </w:rPr>
        <w:t>2</w:t>
      </w:r>
      <w:r w:rsidR="00AE5894" w:rsidRPr="00673E9D">
        <w:rPr>
          <w:rFonts w:ascii="Arial" w:hAnsi="Arial" w:cs="Arial"/>
          <w:b/>
          <w:sz w:val="20"/>
          <w:szCs w:val="20"/>
        </w:rPr>
        <w:t>0</w:t>
      </w:r>
      <w:r w:rsidRPr="00673E9D">
        <w:rPr>
          <w:rFonts w:ascii="Arial" w:hAnsi="Arial" w:cs="Arial"/>
          <w:b/>
          <w:sz w:val="20"/>
          <w:szCs w:val="20"/>
        </w:rPr>
        <w:t xml:space="preserve">. </w:t>
      </w:r>
      <w:r w:rsidR="006F0EBA" w:rsidRPr="00673E9D">
        <w:rPr>
          <w:rFonts w:ascii="Arial" w:hAnsi="Arial" w:cs="Arial"/>
          <w:b/>
          <w:sz w:val="20"/>
          <w:szCs w:val="20"/>
          <w:u w:val="single"/>
        </w:rPr>
        <w:t>Podugovaranje</w:t>
      </w:r>
    </w:p>
    <w:p w14:paraId="0E0A498A" w14:textId="77777777" w:rsidR="00A347C8" w:rsidRPr="00673E9D" w:rsidRDefault="00A347C8" w:rsidP="000131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B3E75C" w14:textId="77777777" w:rsidR="006F0EBA" w:rsidRPr="00673E9D" w:rsidRDefault="006F0EBA" w:rsidP="006F0E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Ponuđačima je dozvoljeno podugovaranje. Ponuđači treb</w:t>
      </w:r>
      <w:r w:rsidR="00A339B0" w:rsidRPr="00673E9D">
        <w:rPr>
          <w:rFonts w:ascii="Arial" w:hAnsi="Arial" w:cs="Arial"/>
          <w:sz w:val="20"/>
          <w:szCs w:val="20"/>
        </w:rPr>
        <w:t xml:space="preserve">a </w:t>
      </w:r>
      <w:r w:rsidRPr="00673E9D">
        <w:rPr>
          <w:rFonts w:ascii="Arial" w:hAnsi="Arial" w:cs="Arial"/>
          <w:sz w:val="20"/>
          <w:szCs w:val="20"/>
        </w:rPr>
        <w:t>u obrascu za dostavljanje</w:t>
      </w:r>
      <w:r w:rsidRPr="00673E9D">
        <w:rPr>
          <w:rFonts w:ascii="Arial" w:hAnsi="Arial" w:cs="Arial"/>
          <w:sz w:val="20"/>
          <w:szCs w:val="20"/>
          <w:lang w:val="sr-Cyrl-BA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 xml:space="preserve">ponude </w:t>
      </w:r>
      <w:r w:rsidR="00A339B0" w:rsidRPr="00673E9D">
        <w:rPr>
          <w:rFonts w:ascii="Arial" w:hAnsi="Arial" w:cs="Arial"/>
          <w:sz w:val="20"/>
          <w:szCs w:val="20"/>
        </w:rPr>
        <w:t xml:space="preserve">da </w:t>
      </w:r>
      <w:r w:rsidRPr="00673E9D">
        <w:rPr>
          <w:rFonts w:ascii="Arial" w:hAnsi="Arial" w:cs="Arial"/>
          <w:sz w:val="20"/>
          <w:szCs w:val="20"/>
        </w:rPr>
        <w:t>nave</w:t>
      </w:r>
      <w:r w:rsidR="00A339B0" w:rsidRPr="00673E9D">
        <w:rPr>
          <w:rFonts w:ascii="Arial" w:hAnsi="Arial" w:cs="Arial"/>
          <w:sz w:val="20"/>
          <w:szCs w:val="20"/>
        </w:rPr>
        <w:t>du</w:t>
      </w:r>
      <w:r w:rsidRPr="00673E9D">
        <w:rPr>
          <w:rFonts w:ascii="Arial" w:hAnsi="Arial" w:cs="Arial"/>
          <w:sz w:val="20"/>
          <w:szCs w:val="20"/>
        </w:rPr>
        <w:t xml:space="preserve"> da li namjeravaju </w:t>
      </w:r>
      <w:r w:rsidR="00A339B0" w:rsidRPr="00673E9D">
        <w:rPr>
          <w:rFonts w:ascii="Arial" w:hAnsi="Arial" w:cs="Arial"/>
          <w:sz w:val="20"/>
          <w:szCs w:val="20"/>
        </w:rPr>
        <w:t>da sklope</w:t>
      </w:r>
      <w:r w:rsidRPr="00673E9D">
        <w:rPr>
          <w:rFonts w:ascii="Arial" w:hAnsi="Arial" w:cs="Arial"/>
          <w:sz w:val="20"/>
          <w:szCs w:val="20"/>
        </w:rPr>
        <w:t xml:space="preserve"> podugovor sa trećom stranom. Ponuđač sa</w:t>
      </w:r>
      <w:r w:rsidRPr="00673E9D">
        <w:rPr>
          <w:rFonts w:ascii="Arial" w:hAnsi="Arial" w:cs="Arial"/>
          <w:sz w:val="20"/>
          <w:szCs w:val="20"/>
          <w:lang w:val="sr-Cyrl-BA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 xml:space="preserve">najuspješnijom ponudom ne smije, bez prethodne saglasnosti Udruženja, sa trećom stranom sklapati podugovor ni o jednom bitnom dijelu ugovora. Udruženje će biti blagovremeno obaviješteno, prije sklapanja podugovora, o elementima ugovora za koje se sklapa podugovor i o identitetu podugovarača. Udruženje će obavijestiti ponuđača o svojoj odluci u roku od 15 (petnaest) dana od prijema obavještenja o podugovaranju i navesti objektivne razloge ukoliko odbija </w:t>
      </w:r>
      <w:r w:rsidR="00A339B0" w:rsidRPr="00673E9D">
        <w:rPr>
          <w:rFonts w:ascii="Arial" w:hAnsi="Arial" w:cs="Arial"/>
          <w:sz w:val="20"/>
          <w:szCs w:val="20"/>
        </w:rPr>
        <w:t>da odobri</w:t>
      </w:r>
      <w:r w:rsidRPr="00673E9D">
        <w:rPr>
          <w:rFonts w:ascii="Arial" w:hAnsi="Arial" w:cs="Arial"/>
          <w:sz w:val="20"/>
          <w:szCs w:val="20"/>
        </w:rPr>
        <w:t xml:space="preserve"> takvu odluku.</w:t>
      </w:r>
    </w:p>
    <w:p w14:paraId="7FBF7F0C" w14:textId="77777777" w:rsidR="006F0EBA" w:rsidRPr="00673E9D" w:rsidRDefault="006F0EBA" w:rsidP="006F0E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79EC43" w14:textId="77777777" w:rsidR="006F0EBA" w:rsidRPr="00673E9D" w:rsidRDefault="006F0EBA" w:rsidP="006F0E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Ponuđač kojem je dodijeljen ugovor dužan je da prije realizacije podugovora dostavi Udruženju podugovor koji obavezno sadrži sljedeće elemente:</w:t>
      </w:r>
    </w:p>
    <w:p w14:paraId="1069BEC1" w14:textId="77777777" w:rsidR="006F0EBA" w:rsidRPr="00673E9D" w:rsidRDefault="006F0EBA" w:rsidP="006F0E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- robu,</w:t>
      </w:r>
    </w:p>
    <w:p w14:paraId="43C7A1B1" w14:textId="77777777" w:rsidR="006F0EBA" w:rsidRPr="00673E9D" w:rsidRDefault="006F0EBA" w:rsidP="006F0E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- vrijednost, mjesto i rok isporuke robe,</w:t>
      </w:r>
    </w:p>
    <w:p w14:paraId="5C92EA40" w14:textId="77777777" w:rsidR="006F0EBA" w:rsidRPr="00673E9D" w:rsidRDefault="006F0EBA" w:rsidP="006F0E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- podatke o podugovaraču, i to: naziv podugovarača, sjedište, JIB/IDB, broj transakcionog računa i naziv banke kod koje se vodi.</w:t>
      </w:r>
    </w:p>
    <w:p w14:paraId="0B31891F" w14:textId="77777777" w:rsidR="006F0EBA" w:rsidRPr="00673E9D" w:rsidRDefault="006F0EBA" w:rsidP="006F0E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662502" w14:textId="77777777" w:rsidR="006F0EBA" w:rsidRPr="00673E9D" w:rsidRDefault="006F0EBA" w:rsidP="006F0E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Gore navedeni podaci iz podugovora su osnov za direktno plaćanje podugovaraču.</w:t>
      </w:r>
    </w:p>
    <w:p w14:paraId="17A680CA" w14:textId="77777777" w:rsidR="006F0EBA" w:rsidRPr="00673E9D" w:rsidRDefault="006F0EBA" w:rsidP="006F0E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A78EA9" w14:textId="77777777" w:rsidR="007D1DE4" w:rsidRPr="00673E9D" w:rsidRDefault="006F0EBA" w:rsidP="006F0E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Dobavljač kojem je dodijeljen ugovor snosi punu odgovornost za realizaciju ugovora.</w:t>
      </w:r>
    </w:p>
    <w:p w14:paraId="5C18DBF5" w14:textId="77777777" w:rsidR="006F0EBA" w:rsidRPr="00673E9D" w:rsidRDefault="006F0EBA" w:rsidP="006F0E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BB3BCB" w14:textId="77777777" w:rsidR="00BA0E0A" w:rsidRPr="00673E9D" w:rsidRDefault="00BA0E0A" w:rsidP="000131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3E9D">
        <w:rPr>
          <w:rFonts w:ascii="Arial" w:hAnsi="Arial" w:cs="Arial"/>
          <w:b/>
          <w:sz w:val="20"/>
          <w:szCs w:val="20"/>
        </w:rPr>
        <w:t>2</w:t>
      </w:r>
      <w:r w:rsidR="00AE5894" w:rsidRPr="00673E9D">
        <w:rPr>
          <w:rFonts w:ascii="Arial" w:hAnsi="Arial" w:cs="Arial"/>
          <w:b/>
          <w:sz w:val="20"/>
          <w:szCs w:val="20"/>
        </w:rPr>
        <w:t>1</w:t>
      </w:r>
      <w:r w:rsidRPr="00673E9D">
        <w:rPr>
          <w:rFonts w:ascii="Arial" w:hAnsi="Arial" w:cs="Arial"/>
          <w:b/>
          <w:sz w:val="20"/>
          <w:szCs w:val="20"/>
        </w:rPr>
        <w:t xml:space="preserve">.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Rok</w:t>
      </w:r>
      <w:r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važenja</w:t>
      </w:r>
      <w:r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ponude</w:t>
      </w:r>
    </w:p>
    <w:p w14:paraId="69F1A2E6" w14:textId="77777777" w:rsidR="00BA0E0A" w:rsidRPr="00673E9D" w:rsidRDefault="00BA0E0A" w:rsidP="000131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034EAF" w14:textId="77777777" w:rsidR="00064C35" w:rsidRPr="00673E9D" w:rsidRDefault="00AE5894" w:rsidP="00AE58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 xml:space="preserve">Rok važenja ponuda je </w:t>
      </w:r>
      <w:r w:rsidR="00FB2A17">
        <w:rPr>
          <w:rFonts w:ascii="Arial" w:hAnsi="Arial" w:cs="Arial"/>
          <w:sz w:val="20"/>
          <w:szCs w:val="20"/>
        </w:rPr>
        <w:t>60</w:t>
      </w:r>
      <w:r w:rsidRPr="00673E9D">
        <w:rPr>
          <w:rFonts w:ascii="Arial" w:hAnsi="Arial" w:cs="Arial"/>
          <w:sz w:val="20"/>
          <w:szCs w:val="20"/>
        </w:rPr>
        <w:t xml:space="preserve"> dana, računajući od isteka roka za podnošenje ponuda.</w:t>
      </w:r>
    </w:p>
    <w:p w14:paraId="77EE7673" w14:textId="77777777" w:rsidR="00AE5894" w:rsidRPr="00673E9D" w:rsidRDefault="00AE5894" w:rsidP="00AE58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24302C1" w14:textId="77777777" w:rsidR="00FB40CC" w:rsidRPr="00673E9D" w:rsidRDefault="00C33BB6" w:rsidP="000F4B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3E9D">
        <w:rPr>
          <w:rFonts w:ascii="Arial" w:hAnsi="Arial" w:cs="Arial"/>
          <w:b/>
          <w:sz w:val="20"/>
          <w:szCs w:val="20"/>
        </w:rPr>
        <w:t>OSTALE</w:t>
      </w:r>
      <w:r w:rsidR="00064C35" w:rsidRPr="00673E9D">
        <w:rPr>
          <w:rFonts w:ascii="Arial" w:hAnsi="Arial" w:cs="Arial"/>
          <w:b/>
          <w:sz w:val="20"/>
          <w:szCs w:val="20"/>
        </w:rPr>
        <w:t xml:space="preserve"> </w:t>
      </w:r>
      <w:r w:rsidRPr="00673E9D">
        <w:rPr>
          <w:rFonts w:ascii="Arial" w:hAnsi="Arial" w:cs="Arial"/>
          <w:b/>
          <w:sz w:val="20"/>
          <w:szCs w:val="20"/>
        </w:rPr>
        <w:t>INFORMACIJE</w:t>
      </w:r>
    </w:p>
    <w:p w14:paraId="2FCD6C06" w14:textId="77777777" w:rsidR="00064C35" w:rsidRPr="00673E9D" w:rsidRDefault="00064C35" w:rsidP="000F4B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6B5E7B6" w14:textId="77777777" w:rsidR="001C1DAA" w:rsidRPr="00673E9D" w:rsidRDefault="001C1DAA" w:rsidP="000F4B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73E9D">
        <w:rPr>
          <w:rFonts w:ascii="Arial" w:hAnsi="Arial" w:cs="Arial"/>
          <w:b/>
          <w:sz w:val="20"/>
          <w:szCs w:val="20"/>
        </w:rPr>
        <w:t>2</w:t>
      </w:r>
      <w:r w:rsidR="00AE5894" w:rsidRPr="00673E9D">
        <w:rPr>
          <w:rFonts w:ascii="Arial" w:hAnsi="Arial" w:cs="Arial"/>
          <w:b/>
          <w:sz w:val="20"/>
          <w:szCs w:val="20"/>
        </w:rPr>
        <w:t>2</w:t>
      </w:r>
      <w:r w:rsidRPr="00673E9D">
        <w:rPr>
          <w:rFonts w:ascii="Arial" w:hAnsi="Arial" w:cs="Arial"/>
          <w:b/>
          <w:sz w:val="20"/>
          <w:szCs w:val="20"/>
        </w:rPr>
        <w:t xml:space="preserve">.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Mjesto</w:t>
      </w:r>
      <w:r w:rsidR="00A34A42" w:rsidRPr="00673E9D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datum</w:t>
      </w:r>
      <w:r w:rsidR="00A34A42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i</w:t>
      </w:r>
      <w:r w:rsidR="00A34A42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vrijeme</w:t>
      </w:r>
      <w:r w:rsidR="00A34A42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za</w:t>
      </w:r>
      <w:r w:rsidR="00A34A42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prijem</w:t>
      </w:r>
      <w:r w:rsidR="00A34A42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ponuda</w:t>
      </w:r>
    </w:p>
    <w:p w14:paraId="3B872089" w14:textId="77777777" w:rsidR="00A34A42" w:rsidRPr="00673E9D" w:rsidRDefault="00A34A4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9F80581" w14:textId="0C6E4921" w:rsidR="00AE5894" w:rsidRPr="00673E9D" w:rsidRDefault="00C33BB6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Ponude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se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dostavljaju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način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definisan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u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tač</w:t>
      </w:r>
      <w:r w:rsidRPr="00673E9D">
        <w:rPr>
          <w:rFonts w:ascii="Arial" w:hAnsi="Arial" w:cs="Arial"/>
          <w:sz w:val="20"/>
          <w:szCs w:val="20"/>
          <w:lang w:val="sr-Cyrl-BA"/>
        </w:rPr>
        <w:t>k</w:t>
      </w:r>
      <w:r w:rsidRPr="00673E9D">
        <w:rPr>
          <w:rFonts w:ascii="Arial" w:hAnsi="Arial" w:cs="Arial"/>
          <w:sz w:val="20"/>
          <w:szCs w:val="20"/>
        </w:rPr>
        <w:t>i</w:t>
      </w:r>
      <w:r w:rsidR="00A34A42" w:rsidRPr="00673E9D">
        <w:rPr>
          <w:rFonts w:ascii="Arial" w:hAnsi="Arial" w:cs="Arial"/>
          <w:sz w:val="20"/>
          <w:szCs w:val="20"/>
        </w:rPr>
        <w:t xml:space="preserve"> 1</w:t>
      </w:r>
      <w:r w:rsidR="00AE5894" w:rsidRPr="00673E9D">
        <w:rPr>
          <w:rFonts w:ascii="Arial" w:hAnsi="Arial" w:cs="Arial"/>
          <w:sz w:val="20"/>
          <w:szCs w:val="20"/>
        </w:rPr>
        <w:t>4</w:t>
      </w:r>
      <w:r w:rsidR="00A34A42" w:rsidRPr="00673E9D">
        <w:rPr>
          <w:rFonts w:ascii="Arial" w:hAnsi="Arial" w:cs="Arial"/>
          <w:sz w:val="20"/>
          <w:szCs w:val="20"/>
        </w:rPr>
        <w:t xml:space="preserve">. </w:t>
      </w:r>
      <w:r w:rsidRPr="00673E9D">
        <w:rPr>
          <w:rFonts w:ascii="Arial" w:hAnsi="Arial" w:cs="Arial"/>
          <w:sz w:val="20"/>
          <w:szCs w:val="20"/>
        </w:rPr>
        <w:t>ove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tend</w:t>
      </w:r>
      <w:r w:rsidRPr="00673E9D">
        <w:rPr>
          <w:rFonts w:ascii="Arial" w:hAnsi="Arial" w:cs="Arial"/>
          <w:sz w:val="20"/>
          <w:szCs w:val="20"/>
          <w:lang w:val="sr-Cyrl-BA"/>
        </w:rPr>
        <w:t>e</w:t>
      </w:r>
      <w:r w:rsidRPr="00673E9D">
        <w:rPr>
          <w:rFonts w:ascii="Arial" w:hAnsi="Arial" w:cs="Arial"/>
          <w:sz w:val="20"/>
          <w:szCs w:val="20"/>
        </w:rPr>
        <w:t>rske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dokumentacije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to</w:t>
      </w:r>
      <w:r w:rsidR="00AE5894" w:rsidRPr="00673E9D">
        <w:rPr>
          <w:rFonts w:ascii="Arial" w:hAnsi="Arial" w:cs="Arial"/>
          <w:sz w:val="20"/>
          <w:szCs w:val="20"/>
        </w:rPr>
        <w:t xml:space="preserve"> na adresu</w:t>
      </w:r>
      <w:r w:rsidR="00A34A42" w:rsidRPr="00673E9D">
        <w:rPr>
          <w:rFonts w:ascii="Arial" w:hAnsi="Arial" w:cs="Arial"/>
          <w:sz w:val="20"/>
          <w:szCs w:val="20"/>
        </w:rPr>
        <w:t>:</w:t>
      </w:r>
      <w:r w:rsidR="00AE5894" w:rsidRPr="00673E9D">
        <w:rPr>
          <w:rFonts w:ascii="Arial" w:hAnsi="Arial" w:cs="Arial"/>
          <w:sz w:val="20"/>
          <w:szCs w:val="20"/>
        </w:rPr>
        <w:t xml:space="preserve"> Transparency International u Bo</w:t>
      </w:r>
      <w:r w:rsidR="00572AFB">
        <w:rPr>
          <w:rFonts w:ascii="Arial" w:hAnsi="Arial" w:cs="Arial"/>
          <w:sz w:val="20"/>
          <w:szCs w:val="20"/>
        </w:rPr>
        <w:t>sni i Hercegovini, Gajeva 2, 78</w:t>
      </w:r>
      <w:r w:rsidR="00AE5894" w:rsidRPr="00673E9D">
        <w:rPr>
          <w:rFonts w:ascii="Arial" w:hAnsi="Arial" w:cs="Arial"/>
          <w:sz w:val="20"/>
          <w:szCs w:val="20"/>
        </w:rPr>
        <w:t>000 Banja Luka</w:t>
      </w:r>
    </w:p>
    <w:p w14:paraId="4AF8089E" w14:textId="77777777" w:rsidR="00AE5894" w:rsidRPr="00673E9D" w:rsidRDefault="00AE5894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6F7EAD" w14:textId="77777777" w:rsidR="00A34A42" w:rsidRPr="00673E9D" w:rsidRDefault="00AE5894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 xml:space="preserve">Rok za prijem ponuda ističe </w:t>
      </w:r>
      <w:r w:rsidR="009C1638" w:rsidRPr="00673E9D">
        <w:rPr>
          <w:rFonts w:ascii="Arial" w:hAnsi="Arial" w:cs="Arial"/>
          <w:sz w:val="20"/>
          <w:szCs w:val="20"/>
        </w:rPr>
        <w:t>13</w:t>
      </w:r>
      <w:r w:rsidRPr="00673E9D">
        <w:rPr>
          <w:rFonts w:ascii="Arial" w:hAnsi="Arial" w:cs="Arial"/>
          <w:sz w:val="20"/>
          <w:szCs w:val="20"/>
        </w:rPr>
        <w:t>.</w:t>
      </w:r>
      <w:r w:rsidR="009C1638" w:rsidRPr="00673E9D">
        <w:rPr>
          <w:rFonts w:ascii="Arial" w:hAnsi="Arial" w:cs="Arial"/>
          <w:sz w:val="20"/>
          <w:szCs w:val="20"/>
        </w:rPr>
        <w:t>01</w:t>
      </w:r>
      <w:r w:rsidRPr="00673E9D">
        <w:rPr>
          <w:rFonts w:ascii="Arial" w:hAnsi="Arial" w:cs="Arial"/>
          <w:sz w:val="20"/>
          <w:szCs w:val="20"/>
        </w:rPr>
        <w:t>.20</w:t>
      </w:r>
      <w:r w:rsidR="009C1638" w:rsidRPr="00673E9D">
        <w:rPr>
          <w:rFonts w:ascii="Arial" w:hAnsi="Arial" w:cs="Arial"/>
          <w:sz w:val="20"/>
          <w:szCs w:val="20"/>
        </w:rPr>
        <w:t>20</w:t>
      </w:r>
      <w:r w:rsidRPr="00673E9D">
        <w:rPr>
          <w:rFonts w:ascii="Arial" w:hAnsi="Arial" w:cs="Arial"/>
          <w:sz w:val="20"/>
          <w:szCs w:val="20"/>
        </w:rPr>
        <w:t>.</w:t>
      </w:r>
      <w:r w:rsidR="00FE555A" w:rsidRPr="00673E9D">
        <w:rPr>
          <w:rFonts w:ascii="Arial" w:hAnsi="Arial" w:cs="Arial"/>
          <w:sz w:val="20"/>
          <w:szCs w:val="20"/>
        </w:rPr>
        <w:t xml:space="preserve"> godine</w:t>
      </w:r>
      <w:r w:rsidRPr="00673E9D">
        <w:rPr>
          <w:rFonts w:ascii="Arial" w:hAnsi="Arial" w:cs="Arial"/>
          <w:sz w:val="20"/>
          <w:szCs w:val="20"/>
        </w:rPr>
        <w:t xml:space="preserve"> u 1</w:t>
      </w:r>
      <w:r w:rsidR="00FB2A17">
        <w:rPr>
          <w:rFonts w:ascii="Arial" w:hAnsi="Arial" w:cs="Arial"/>
          <w:sz w:val="20"/>
          <w:szCs w:val="20"/>
        </w:rPr>
        <w:t>4</w:t>
      </w:r>
      <w:r w:rsidRPr="00673E9D">
        <w:rPr>
          <w:rFonts w:ascii="Arial" w:hAnsi="Arial" w:cs="Arial"/>
          <w:sz w:val="20"/>
          <w:szCs w:val="20"/>
        </w:rPr>
        <w:t>:00 časova.</w:t>
      </w:r>
    </w:p>
    <w:p w14:paraId="585B6E31" w14:textId="77777777" w:rsidR="00A34A42" w:rsidRPr="00673E9D" w:rsidRDefault="00A34A4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9F223F" w14:textId="77777777" w:rsidR="00A34A42" w:rsidRPr="00673E9D" w:rsidRDefault="00C33BB6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Ponude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zaprimljene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nakon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isteka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roka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za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prijem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ponuda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se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vraćaju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neotvorene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ponuđačima</w:t>
      </w:r>
      <w:r w:rsidR="00A34A42" w:rsidRPr="00673E9D">
        <w:rPr>
          <w:rFonts w:ascii="Arial" w:hAnsi="Arial" w:cs="Arial"/>
          <w:sz w:val="20"/>
          <w:szCs w:val="20"/>
        </w:rPr>
        <w:t xml:space="preserve">. </w:t>
      </w:r>
      <w:r w:rsidRPr="00673E9D">
        <w:rPr>
          <w:rFonts w:ascii="Arial" w:hAnsi="Arial" w:cs="Arial"/>
          <w:sz w:val="20"/>
          <w:szCs w:val="20"/>
        </w:rPr>
        <w:t>Ponuđači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koji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ponude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dostavljaju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poštom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preuzimaju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rizik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ukoliko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ponude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ne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stignu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do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krajnjeg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roka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utvrđenog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tenderskom</w:t>
      </w:r>
      <w:r w:rsidR="00A34A4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dokumentacijom</w:t>
      </w:r>
      <w:r w:rsidR="00A34A42" w:rsidRPr="00673E9D">
        <w:rPr>
          <w:rFonts w:ascii="Arial" w:hAnsi="Arial" w:cs="Arial"/>
          <w:sz w:val="20"/>
          <w:szCs w:val="20"/>
        </w:rPr>
        <w:t>.</w:t>
      </w:r>
    </w:p>
    <w:p w14:paraId="61F1998F" w14:textId="77777777" w:rsidR="00A34A42" w:rsidRPr="00673E9D" w:rsidRDefault="00A34A4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9CF884" w14:textId="77777777" w:rsidR="00A34A42" w:rsidRPr="00673E9D" w:rsidRDefault="00A34A42" w:rsidP="000F4B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3E9D">
        <w:rPr>
          <w:rFonts w:ascii="Arial" w:hAnsi="Arial" w:cs="Arial"/>
          <w:b/>
          <w:sz w:val="20"/>
          <w:szCs w:val="20"/>
        </w:rPr>
        <w:t>2</w:t>
      </w:r>
      <w:r w:rsidR="00AE5894" w:rsidRPr="00673E9D">
        <w:rPr>
          <w:rFonts w:ascii="Arial" w:hAnsi="Arial" w:cs="Arial"/>
          <w:b/>
          <w:sz w:val="20"/>
          <w:szCs w:val="20"/>
        </w:rPr>
        <w:t>3</w:t>
      </w:r>
      <w:r w:rsidRPr="00673E9D">
        <w:rPr>
          <w:rFonts w:ascii="Arial" w:hAnsi="Arial" w:cs="Arial"/>
          <w:b/>
          <w:sz w:val="20"/>
          <w:szCs w:val="20"/>
        </w:rPr>
        <w:t xml:space="preserve">.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Mjesto</w:t>
      </w:r>
      <w:r w:rsidRPr="00673E9D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datum</w:t>
      </w:r>
      <w:r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i</w:t>
      </w:r>
      <w:r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vrijeme</w:t>
      </w:r>
      <w:r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otvaranja</w:t>
      </w:r>
      <w:r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ponuda</w:t>
      </w:r>
    </w:p>
    <w:p w14:paraId="7CF69333" w14:textId="77777777" w:rsidR="00A34A42" w:rsidRPr="00673E9D" w:rsidRDefault="00A34A4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7A1506" w14:textId="77777777" w:rsidR="00A34A42" w:rsidRPr="00673E9D" w:rsidRDefault="00AE5894" w:rsidP="00A34A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Otvaranje ponuda obaviće se u sjedištu Udruženja: Gajeva 2, Banja Luka</w:t>
      </w:r>
      <w:r w:rsidR="00FE555A" w:rsidRPr="00673E9D">
        <w:rPr>
          <w:rFonts w:ascii="Arial" w:hAnsi="Arial" w:cs="Arial"/>
          <w:sz w:val="20"/>
          <w:szCs w:val="20"/>
        </w:rPr>
        <w:t xml:space="preserve">, </w:t>
      </w:r>
      <w:r w:rsidR="009C1638" w:rsidRPr="00673E9D">
        <w:rPr>
          <w:rFonts w:ascii="Arial" w:hAnsi="Arial" w:cs="Arial"/>
          <w:sz w:val="20"/>
          <w:szCs w:val="20"/>
        </w:rPr>
        <w:t>13</w:t>
      </w:r>
      <w:r w:rsidR="00FE555A" w:rsidRPr="00673E9D">
        <w:rPr>
          <w:rFonts w:ascii="Arial" w:hAnsi="Arial" w:cs="Arial"/>
          <w:sz w:val="20"/>
          <w:szCs w:val="20"/>
        </w:rPr>
        <w:t>.</w:t>
      </w:r>
      <w:r w:rsidR="009C1638" w:rsidRPr="00673E9D">
        <w:rPr>
          <w:rFonts w:ascii="Arial" w:hAnsi="Arial" w:cs="Arial"/>
          <w:sz w:val="20"/>
          <w:szCs w:val="20"/>
        </w:rPr>
        <w:t>01</w:t>
      </w:r>
      <w:r w:rsidR="00FE555A" w:rsidRPr="00673E9D">
        <w:rPr>
          <w:rFonts w:ascii="Arial" w:hAnsi="Arial" w:cs="Arial"/>
          <w:sz w:val="20"/>
          <w:szCs w:val="20"/>
        </w:rPr>
        <w:t>.20</w:t>
      </w:r>
      <w:r w:rsidR="009C1638" w:rsidRPr="00673E9D">
        <w:rPr>
          <w:rFonts w:ascii="Arial" w:hAnsi="Arial" w:cs="Arial"/>
          <w:sz w:val="20"/>
          <w:szCs w:val="20"/>
        </w:rPr>
        <w:t>20</w:t>
      </w:r>
      <w:r w:rsidR="00FE555A" w:rsidRPr="00673E9D">
        <w:rPr>
          <w:rFonts w:ascii="Arial" w:hAnsi="Arial" w:cs="Arial"/>
          <w:sz w:val="20"/>
          <w:szCs w:val="20"/>
        </w:rPr>
        <w:t>.godine</w:t>
      </w:r>
      <w:r w:rsidRPr="00673E9D">
        <w:rPr>
          <w:rFonts w:ascii="Arial" w:hAnsi="Arial" w:cs="Arial"/>
          <w:sz w:val="20"/>
          <w:szCs w:val="20"/>
        </w:rPr>
        <w:t xml:space="preserve"> u 1</w:t>
      </w:r>
      <w:r w:rsidR="00FB2A17">
        <w:rPr>
          <w:rFonts w:ascii="Arial" w:hAnsi="Arial" w:cs="Arial"/>
          <w:sz w:val="20"/>
          <w:szCs w:val="20"/>
        </w:rPr>
        <w:t>4</w:t>
      </w:r>
      <w:r w:rsidRPr="00673E9D">
        <w:rPr>
          <w:rFonts w:ascii="Arial" w:hAnsi="Arial" w:cs="Arial"/>
          <w:sz w:val="20"/>
          <w:szCs w:val="20"/>
        </w:rPr>
        <w:t>:</w:t>
      </w:r>
      <w:r w:rsidR="00FE555A" w:rsidRPr="00673E9D">
        <w:rPr>
          <w:rFonts w:ascii="Arial" w:hAnsi="Arial" w:cs="Arial"/>
          <w:sz w:val="20"/>
          <w:szCs w:val="20"/>
        </w:rPr>
        <w:t>15</w:t>
      </w:r>
      <w:r w:rsidRPr="00673E9D">
        <w:rPr>
          <w:rFonts w:ascii="Arial" w:hAnsi="Arial" w:cs="Arial"/>
          <w:sz w:val="20"/>
          <w:szCs w:val="20"/>
        </w:rPr>
        <w:t xml:space="preserve"> časova.</w:t>
      </w:r>
    </w:p>
    <w:p w14:paraId="588546A5" w14:textId="77777777" w:rsidR="00E006AE" w:rsidRPr="00673E9D" w:rsidRDefault="00E006AE" w:rsidP="000F4B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BF3FC04" w14:textId="77777777" w:rsidR="00E006AE" w:rsidRPr="00673E9D" w:rsidRDefault="00E006AE" w:rsidP="00E006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73E9D">
        <w:rPr>
          <w:rFonts w:ascii="Arial" w:hAnsi="Arial" w:cs="Arial"/>
          <w:b/>
          <w:sz w:val="20"/>
          <w:szCs w:val="20"/>
        </w:rPr>
        <w:t xml:space="preserve">24. </w:t>
      </w:r>
      <w:r w:rsidRPr="00673E9D">
        <w:rPr>
          <w:rFonts w:ascii="Arial" w:hAnsi="Arial" w:cs="Arial"/>
          <w:b/>
          <w:sz w:val="20"/>
          <w:szCs w:val="20"/>
          <w:u w:val="single"/>
        </w:rPr>
        <w:t>Garancija za ozbiljnost ponude</w:t>
      </w:r>
    </w:p>
    <w:p w14:paraId="2A17D14A" w14:textId="77777777" w:rsidR="00E006AE" w:rsidRPr="00673E9D" w:rsidRDefault="00E006AE" w:rsidP="00E006A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EC4C152" w14:textId="77777777" w:rsidR="00E006AE" w:rsidRPr="00673E9D" w:rsidRDefault="00E006AE" w:rsidP="00E00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Ne traži se</w:t>
      </w:r>
    </w:p>
    <w:p w14:paraId="0D3964E6" w14:textId="77777777" w:rsidR="00C0490F" w:rsidRPr="00673E9D" w:rsidRDefault="00C0490F" w:rsidP="000F4B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DE073A4" w14:textId="77777777" w:rsidR="00DE25B6" w:rsidRPr="00673E9D" w:rsidRDefault="00A34A42" w:rsidP="00FE555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3E9D">
        <w:rPr>
          <w:rFonts w:ascii="Arial" w:hAnsi="Arial" w:cs="Arial"/>
          <w:b/>
          <w:sz w:val="20"/>
          <w:szCs w:val="20"/>
        </w:rPr>
        <w:t>2</w:t>
      </w:r>
      <w:r w:rsidR="00AE5894" w:rsidRPr="00673E9D">
        <w:rPr>
          <w:rFonts w:ascii="Arial" w:hAnsi="Arial" w:cs="Arial"/>
          <w:b/>
          <w:sz w:val="20"/>
          <w:szCs w:val="20"/>
        </w:rPr>
        <w:t>5</w:t>
      </w:r>
      <w:r w:rsidRPr="00673E9D">
        <w:rPr>
          <w:rFonts w:ascii="Arial" w:hAnsi="Arial" w:cs="Arial"/>
          <w:b/>
          <w:sz w:val="20"/>
          <w:szCs w:val="20"/>
        </w:rPr>
        <w:t xml:space="preserve">.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Garancija</w:t>
      </w:r>
      <w:r w:rsidR="004D6AFF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za</w:t>
      </w:r>
      <w:r w:rsidR="004D6AFF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uredno</w:t>
      </w:r>
      <w:r w:rsidR="004D6AFF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izvršenje</w:t>
      </w:r>
      <w:r w:rsidR="004D6AFF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ugovora</w:t>
      </w:r>
    </w:p>
    <w:p w14:paraId="56C13B3C" w14:textId="77777777" w:rsidR="00054C33" w:rsidRPr="00673E9D" w:rsidRDefault="00054C33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0A52EC" w14:textId="77777777" w:rsidR="000817B2" w:rsidRPr="00673E9D" w:rsidRDefault="00E006AE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Ne traži se</w:t>
      </w:r>
    </w:p>
    <w:p w14:paraId="7D1C17AD" w14:textId="77777777" w:rsidR="000817B2" w:rsidRPr="00673E9D" w:rsidRDefault="000817B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BA"/>
        </w:rPr>
      </w:pPr>
    </w:p>
    <w:p w14:paraId="39C52FEC" w14:textId="77777777" w:rsidR="004D6AFF" w:rsidRPr="00673E9D" w:rsidRDefault="005A039D" w:rsidP="00FE555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73E9D">
        <w:rPr>
          <w:rFonts w:ascii="Arial" w:hAnsi="Arial" w:cs="Arial"/>
          <w:b/>
          <w:sz w:val="20"/>
          <w:szCs w:val="20"/>
        </w:rPr>
        <w:t>26</w:t>
      </w:r>
      <w:r w:rsidR="004D6AFF" w:rsidRPr="00673E9D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Rok</w:t>
      </w:r>
      <w:r w:rsidR="007C20A0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za</w:t>
      </w:r>
      <w:r w:rsidR="007C20A0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donošenje</w:t>
      </w:r>
      <w:r w:rsidR="007C20A0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odluke</w:t>
      </w:r>
      <w:r w:rsidR="007C20A0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o</w:t>
      </w:r>
      <w:r w:rsidR="007C20A0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izboru</w:t>
      </w:r>
    </w:p>
    <w:p w14:paraId="5CCC561C" w14:textId="77777777" w:rsidR="00E54756" w:rsidRPr="00673E9D" w:rsidRDefault="00E54756" w:rsidP="00E845C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6106729" w14:textId="77777777" w:rsidR="00E54756" w:rsidRPr="00673E9D" w:rsidRDefault="005A039D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Udruženje</w:t>
      </w:r>
      <w:r w:rsidR="00B12253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 xml:space="preserve">će </w:t>
      </w:r>
      <w:r w:rsidR="00C33BB6" w:rsidRPr="00673E9D">
        <w:rPr>
          <w:rFonts w:ascii="Arial" w:hAnsi="Arial" w:cs="Arial"/>
          <w:sz w:val="20"/>
          <w:szCs w:val="20"/>
        </w:rPr>
        <w:t>donijeti</w:t>
      </w:r>
      <w:r w:rsidR="00B12253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odluku</w:t>
      </w:r>
      <w:r w:rsidR="00B12253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o</w:t>
      </w:r>
      <w:r w:rsidR="00B12253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izboru</w:t>
      </w:r>
      <w:r w:rsidR="00B12253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najpovoljnijeg</w:t>
      </w:r>
      <w:r w:rsidR="00B12253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ponuđača</w:t>
      </w:r>
      <w:r w:rsidR="00D23364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ili</w:t>
      </w:r>
      <w:r w:rsidR="00D23364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poništenju</w:t>
      </w:r>
      <w:r w:rsidR="00D23364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u</w:t>
      </w:r>
      <w:r w:rsidR="00B12253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postupku</w:t>
      </w:r>
      <w:r w:rsidR="00B12253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javne</w:t>
      </w:r>
      <w:r w:rsidR="00B12253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nabavke</w:t>
      </w:r>
      <w:r w:rsidR="00B12253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u</w:t>
      </w:r>
      <w:r w:rsidR="00D23364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roku</w:t>
      </w:r>
      <w:r w:rsidR="00D23364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važenja</w:t>
      </w:r>
      <w:r w:rsidR="00D23364" w:rsidRPr="00673E9D">
        <w:rPr>
          <w:rFonts w:ascii="Arial" w:hAnsi="Arial" w:cs="Arial"/>
          <w:sz w:val="20"/>
          <w:szCs w:val="20"/>
        </w:rPr>
        <w:t xml:space="preserve"> </w:t>
      </w:r>
      <w:r w:rsidR="00C33BB6" w:rsidRPr="00673E9D">
        <w:rPr>
          <w:rFonts w:ascii="Arial" w:hAnsi="Arial" w:cs="Arial"/>
          <w:sz w:val="20"/>
          <w:szCs w:val="20"/>
        </w:rPr>
        <w:t>ponude</w:t>
      </w:r>
      <w:r w:rsidR="00D23364" w:rsidRPr="00673E9D">
        <w:rPr>
          <w:rFonts w:ascii="Arial" w:hAnsi="Arial" w:cs="Arial"/>
          <w:sz w:val="20"/>
          <w:szCs w:val="20"/>
        </w:rPr>
        <w:t>.</w:t>
      </w:r>
    </w:p>
    <w:p w14:paraId="5E525474" w14:textId="77777777" w:rsidR="004728FD" w:rsidRPr="00673E9D" w:rsidRDefault="004728FD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7EC7B3" w14:textId="77777777" w:rsidR="005A039D" w:rsidRPr="00673E9D" w:rsidRDefault="005A039D" w:rsidP="005A03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Udruženje ćе, u rоku оd sеdаm dаnа оd dаnа dоnоšеnjа оdlukе о dоdјеli ugоvоrа, оbаviјеstiti svе pоnuđаčе kојi su učеstvоvаli u pоstupku nаbаvkе.</w:t>
      </w:r>
    </w:p>
    <w:p w14:paraId="75BFE488" w14:textId="77777777" w:rsidR="005A039D" w:rsidRPr="00673E9D" w:rsidRDefault="005A039D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AF32AF" w14:textId="77777777" w:rsidR="007C20A0" w:rsidRPr="00673E9D" w:rsidRDefault="005A039D" w:rsidP="00FE555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3E9D">
        <w:rPr>
          <w:rFonts w:ascii="Arial" w:hAnsi="Arial" w:cs="Arial"/>
          <w:b/>
          <w:sz w:val="20"/>
          <w:szCs w:val="20"/>
        </w:rPr>
        <w:t>27</w:t>
      </w:r>
      <w:r w:rsidR="007C20A0" w:rsidRPr="00673E9D">
        <w:rPr>
          <w:rFonts w:ascii="Arial" w:hAnsi="Arial" w:cs="Arial"/>
          <w:b/>
          <w:sz w:val="20"/>
          <w:szCs w:val="20"/>
        </w:rPr>
        <w:t xml:space="preserve">.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Rok</w:t>
      </w:r>
      <w:r w:rsidR="007C20A0" w:rsidRPr="00673E9D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način</w:t>
      </w:r>
      <w:r w:rsidR="007C20A0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i</w:t>
      </w:r>
      <w:r w:rsidR="007C20A0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uslovi</w:t>
      </w:r>
      <w:r w:rsidR="007C20A0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plaćanja</w:t>
      </w:r>
      <w:r w:rsidR="007C20A0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izabranom</w:t>
      </w:r>
      <w:r w:rsidR="007C20A0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ponuđaču</w:t>
      </w:r>
    </w:p>
    <w:p w14:paraId="25385864" w14:textId="77777777" w:rsidR="00784C4A" w:rsidRPr="00673E9D" w:rsidRDefault="00784C4A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A3AE9E" w14:textId="77777777" w:rsidR="00784C4A" w:rsidRPr="00673E9D" w:rsidRDefault="00C33BB6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Plaćanje</w:t>
      </w:r>
      <w:r w:rsidR="00784C4A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izabranom</w:t>
      </w:r>
      <w:r w:rsidR="00784C4A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ponuđaču</w:t>
      </w:r>
      <w:r w:rsidR="005A039D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će</w:t>
      </w:r>
      <w:r w:rsidR="00784C4A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se</w:t>
      </w:r>
      <w:r w:rsidR="00784C4A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vršiti</w:t>
      </w:r>
      <w:r w:rsidR="00784C4A" w:rsidRPr="00673E9D">
        <w:rPr>
          <w:rFonts w:ascii="Arial" w:hAnsi="Arial" w:cs="Arial"/>
          <w:sz w:val="20"/>
          <w:szCs w:val="20"/>
        </w:rPr>
        <w:t xml:space="preserve"> </w:t>
      </w:r>
      <w:r w:rsidR="00FB2A17">
        <w:rPr>
          <w:rFonts w:ascii="Arial" w:hAnsi="Arial" w:cs="Arial"/>
          <w:sz w:val="20"/>
          <w:szCs w:val="20"/>
        </w:rPr>
        <w:t>prilikom primopredaje</w:t>
      </w:r>
      <w:r w:rsidR="00784C4A" w:rsidRPr="00673E9D">
        <w:rPr>
          <w:rFonts w:ascii="Arial" w:hAnsi="Arial" w:cs="Arial"/>
          <w:sz w:val="20"/>
          <w:szCs w:val="20"/>
        </w:rPr>
        <w:t xml:space="preserve">, </w:t>
      </w:r>
      <w:r w:rsidRPr="00673E9D">
        <w:rPr>
          <w:rFonts w:ascii="Arial" w:hAnsi="Arial" w:cs="Arial"/>
          <w:sz w:val="20"/>
          <w:szCs w:val="20"/>
        </w:rPr>
        <w:t>na</w:t>
      </w:r>
      <w:r w:rsidR="00784C4A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žiro</w:t>
      </w:r>
      <w:r w:rsidR="00784C4A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račun</w:t>
      </w:r>
      <w:r w:rsidR="00784C4A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ponuđača</w:t>
      </w:r>
      <w:r w:rsidR="00793124" w:rsidRPr="00673E9D">
        <w:rPr>
          <w:rFonts w:ascii="Arial" w:hAnsi="Arial" w:cs="Arial"/>
          <w:sz w:val="20"/>
          <w:szCs w:val="20"/>
          <w:lang w:val="sr-Cyrl-BA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koji</w:t>
      </w:r>
      <w:r w:rsidR="00784C4A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je</w:t>
      </w:r>
      <w:r w:rsidR="00784C4A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dostavljen</w:t>
      </w:r>
      <w:r w:rsidR="00784C4A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u</w:t>
      </w:r>
      <w:r w:rsidR="00784C4A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ponudi</w:t>
      </w:r>
      <w:r w:rsidR="00784C4A" w:rsidRPr="00673E9D">
        <w:rPr>
          <w:rFonts w:ascii="Arial" w:hAnsi="Arial" w:cs="Arial"/>
          <w:sz w:val="20"/>
          <w:szCs w:val="20"/>
        </w:rPr>
        <w:t>.</w:t>
      </w:r>
    </w:p>
    <w:p w14:paraId="0B6EEFBE" w14:textId="77777777" w:rsidR="00007360" w:rsidRPr="00673E9D" w:rsidRDefault="0000736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F007BE" w14:textId="77777777" w:rsidR="00007360" w:rsidRPr="00673E9D" w:rsidRDefault="005A039D" w:rsidP="000F4B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3E9D">
        <w:rPr>
          <w:rFonts w:ascii="Arial" w:hAnsi="Arial" w:cs="Arial"/>
          <w:b/>
          <w:sz w:val="20"/>
          <w:szCs w:val="20"/>
        </w:rPr>
        <w:t>28</w:t>
      </w:r>
      <w:r w:rsidR="00007360" w:rsidRPr="00673E9D">
        <w:rPr>
          <w:rFonts w:ascii="Arial" w:hAnsi="Arial" w:cs="Arial"/>
          <w:b/>
          <w:sz w:val="20"/>
          <w:szCs w:val="20"/>
        </w:rPr>
        <w:t xml:space="preserve">.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Trošak</w:t>
      </w:r>
      <w:r w:rsidR="00007360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ponude</w:t>
      </w:r>
      <w:r w:rsidR="00007360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865D4F2" w14:textId="77777777" w:rsidR="00007360" w:rsidRPr="00673E9D" w:rsidRDefault="0000736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A7285A" w14:textId="77777777" w:rsidR="00007360" w:rsidRPr="00673E9D" w:rsidRDefault="00C33BB6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Trošak</w:t>
      </w:r>
      <w:r w:rsidR="00007360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pripreme</w:t>
      </w:r>
      <w:r w:rsidR="00007360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ponude</w:t>
      </w:r>
      <w:r w:rsidR="00007360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</w:t>
      </w:r>
      <w:r w:rsidR="00007360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podnošenja</w:t>
      </w:r>
      <w:r w:rsidR="00007360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ponude</w:t>
      </w:r>
      <w:r w:rsidR="00007360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u</w:t>
      </w:r>
      <w:r w:rsidR="00007360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cjel</w:t>
      </w:r>
      <w:r w:rsidRPr="00673E9D">
        <w:rPr>
          <w:rFonts w:ascii="Arial" w:hAnsi="Arial" w:cs="Arial"/>
          <w:sz w:val="20"/>
          <w:szCs w:val="20"/>
          <w:lang w:val="sr-Cyrl-BA"/>
        </w:rPr>
        <w:t>ini</w:t>
      </w:r>
      <w:r w:rsidR="00007360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snosi</w:t>
      </w:r>
      <w:r w:rsidR="00007360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ponuđač</w:t>
      </w:r>
      <w:r w:rsidR="00007360" w:rsidRPr="00673E9D">
        <w:rPr>
          <w:rFonts w:ascii="Arial" w:hAnsi="Arial" w:cs="Arial"/>
          <w:sz w:val="20"/>
          <w:szCs w:val="20"/>
        </w:rPr>
        <w:t xml:space="preserve">. </w:t>
      </w:r>
    </w:p>
    <w:p w14:paraId="78C3AF67" w14:textId="77777777" w:rsidR="00007360" w:rsidRPr="00673E9D" w:rsidRDefault="0000736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2CF0CB" w14:textId="77777777" w:rsidR="00D85366" w:rsidRPr="00673E9D" w:rsidRDefault="00755831" w:rsidP="000F4B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73E9D">
        <w:rPr>
          <w:rFonts w:ascii="Arial" w:hAnsi="Arial" w:cs="Arial"/>
          <w:b/>
          <w:sz w:val="20"/>
          <w:szCs w:val="20"/>
        </w:rPr>
        <w:t>29</w:t>
      </w:r>
      <w:r w:rsidR="00D85366" w:rsidRPr="00673E9D">
        <w:rPr>
          <w:rFonts w:ascii="Arial" w:hAnsi="Arial" w:cs="Arial"/>
          <w:b/>
          <w:sz w:val="20"/>
          <w:szCs w:val="20"/>
        </w:rPr>
        <w:t xml:space="preserve">.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Izmjena</w:t>
      </w:r>
      <w:r w:rsidR="00D85366" w:rsidRPr="00673E9D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dopuna</w:t>
      </w:r>
      <w:r w:rsidR="00D85366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i</w:t>
      </w:r>
      <w:r w:rsidR="00D85366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povlač</w:t>
      </w:r>
      <w:r w:rsidR="00FE555A" w:rsidRPr="00673E9D">
        <w:rPr>
          <w:rFonts w:ascii="Arial" w:hAnsi="Arial" w:cs="Arial"/>
          <w:b/>
          <w:sz w:val="20"/>
          <w:szCs w:val="20"/>
          <w:u w:val="single"/>
        </w:rPr>
        <w:t>e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nje</w:t>
      </w:r>
      <w:r w:rsidR="00D85366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ponuda</w:t>
      </w:r>
    </w:p>
    <w:p w14:paraId="051E3E4B" w14:textId="77777777" w:rsidR="00D85366" w:rsidRPr="00673E9D" w:rsidRDefault="00D85366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486C9B" w14:textId="77777777" w:rsidR="00053A84" w:rsidRPr="00673E9D" w:rsidRDefault="00C33BB6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Do</w:t>
      </w:r>
      <w:r w:rsidR="00D8536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isteka</w:t>
      </w:r>
      <w:r w:rsidR="00D8536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roka</w:t>
      </w:r>
      <w:r w:rsidR="00D8536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za</w:t>
      </w:r>
      <w:r w:rsidR="00D8536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prijem</w:t>
      </w:r>
      <w:r w:rsidR="00D8536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ponuda</w:t>
      </w:r>
      <w:r w:rsidR="00D85366" w:rsidRPr="00673E9D">
        <w:rPr>
          <w:rFonts w:ascii="Arial" w:hAnsi="Arial" w:cs="Arial"/>
          <w:sz w:val="20"/>
          <w:szCs w:val="20"/>
        </w:rPr>
        <w:t xml:space="preserve">, </w:t>
      </w:r>
      <w:r w:rsidRPr="00673E9D">
        <w:rPr>
          <w:rFonts w:ascii="Arial" w:hAnsi="Arial" w:cs="Arial"/>
          <w:sz w:val="20"/>
          <w:szCs w:val="20"/>
        </w:rPr>
        <w:t>ponuđač</w:t>
      </w:r>
      <w:r w:rsidR="00D8536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može</w:t>
      </w:r>
      <w:r w:rsidR="00D8536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svoju</w:t>
      </w:r>
      <w:r w:rsidR="00D8536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ponudu</w:t>
      </w:r>
      <w:r w:rsidR="00D8536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izmjeniti</w:t>
      </w:r>
      <w:r w:rsidR="00D8536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ili</w:t>
      </w:r>
      <w:r w:rsidR="00D8536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dopuniti</w:t>
      </w:r>
      <w:r w:rsidR="00D8536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</w:t>
      </w:r>
      <w:r w:rsidR="00D8536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to</w:t>
      </w:r>
      <w:r w:rsidR="00D8536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da</w:t>
      </w:r>
      <w:r w:rsidR="00D8536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u</w:t>
      </w:r>
      <w:r w:rsidR="00D8536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posebnoj</w:t>
      </w:r>
      <w:r w:rsidR="00D8536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koverti</w:t>
      </w:r>
      <w:r w:rsidR="00D85366" w:rsidRPr="00673E9D">
        <w:rPr>
          <w:rFonts w:ascii="Arial" w:hAnsi="Arial" w:cs="Arial"/>
          <w:sz w:val="20"/>
          <w:szCs w:val="20"/>
        </w:rPr>
        <w:t xml:space="preserve">, </w:t>
      </w:r>
      <w:r w:rsidRPr="00673E9D">
        <w:rPr>
          <w:rFonts w:ascii="Arial" w:hAnsi="Arial" w:cs="Arial"/>
          <w:sz w:val="20"/>
          <w:szCs w:val="20"/>
        </w:rPr>
        <w:t>na</w:t>
      </w:r>
      <w:r w:rsidR="00D8536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isti</w:t>
      </w:r>
      <w:r w:rsidR="00D8536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način</w:t>
      </w:r>
      <w:r w:rsidR="00D8536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navede</w:t>
      </w:r>
      <w:r w:rsidR="00D8536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sve</w:t>
      </w:r>
      <w:r w:rsidR="00D8536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podatke</w:t>
      </w:r>
      <w:r w:rsidR="00D8536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sadržane</w:t>
      </w:r>
      <w:r w:rsidR="00D8536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u</w:t>
      </w:r>
      <w:r w:rsidR="00D8536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tački</w:t>
      </w:r>
      <w:r w:rsidR="00D85366" w:rsidRPr="00673E9D">
        <w:rPr>
          <w:rFonts w:ascii="Arial" w:hAnsi="Arial" w:cs="Arial"/>
          <w:sz w:val="20"/>
          <w:szCs w:val="20"/>
        </w:rPr>
        <w:t xml:space="preserve"> 1</w:t>
      </w:r>
      <w:r w:rsidR="00C1331E" w:rsidRPr="00673E9D">
        <w:rPr>
          <w:rFonts w:ascii="Arial" w:hAnsi="Arial" w:cs="Arial"/>
          <w:sz w:val="20"/>
          <w:szCs w:val="20"/>
        </w:rPr>
        <w:t>4</w:t>
      </w:r>
      <w:r w:rsidR="00D85366" w:rsidRPr="00673E9D">
        <w:rPr>
          <w:rFonts w:ascii="Arial" w:hAnsi="Arial" w:cs="Arial"/>
          <w:sz w:val="20"/>
          <w:szCs w:val="20"/>
        </w:rPr>
        <w:t xml:space="preserve">. </w:t>
      </w:r>
      <w:r w:rsidRPr="00673E9D">
        <w:rPr>
          <w:rFonts w:ascii="Arial" w:hAnsi="Arial" w:cs="Arial"/>
          <w:sz w:val="20"/>
          <w:szCs w:val="20"/>
        </w:rPr>
        <w:t>tenderske</w:t>
      </w:r>
      <w:r w:rsidR="00D85366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dokumentacije</w:t>
      </w:r>
      <w:r w:rsidR="00053A84" w:rsidRPr="00673E9D">
        <w:rPr>
          <w:rFonts w:ascii="Arial" w:hAnsi="Arial" w:cs="Arial"/>
          <w:sz w:val="20"/>
          <w:szCs w:val="20"/>
        </w:rPr>
        <w:t xml:space="preserve">, </w:t>
      </w:r>
      <w:r w:rsidRPr="00673E9D">
        <w:rPr>
          <w:rFonts w:ascii="Arial" w:hAnsi="Arial" w:cs="Arial"/>
          <w:sz w:val="20"/>
          <w:szCs w:val="20"/>
        </w:rPr>
        <w:t>i</w:t>
      </w:r>
      <w:r w:rsidR="00053A84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to</w:t>
      </w:r>
      <w:r w:rsidR="00053A84" w:rsidRPr="00673E9D">
        <w:rPr>
          <w:rFonts w:ascii="Arial" w:hAnsi="Arial" w:cs="Arial"/>
          <w:sz w:val="20"/>
          <w:szCs w:val="20"/>
        </w:rPr>
        <w:t>:</w:t>
      </w:r>
    </w:p>
    <w:p w14:paraId="197B5A57" w14:textId="77777777" w:rsidR="00053A84" w:rsidRPr="00673E9D" w:rsidRDefault="00053A84" w:rsidP="00053A8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4581F7" w14:textId="77777777" w:rsidR="00053A84" w:rsidRPr="00673E9D" w:rsidRDefault="00C1331E" w:rsidP="00C133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Transparency International u BiH</w:t>
      </w:r>
    </w:p>
    <w:p w14:paraId="0197A9B7" w14:textId="77777777" w:rsidR="00C1331E" w:rsidRPr="00673E9D" w:rsidRDefault="00C1331E" w:rsidP="00C133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Gajeva 2</w:t>
      </w:r>
    </w:p>
    <w:p w14:paraId="325681CF" w14:textId="55CB0952" w:rsidR="00C1331E" w:rsidRPr="00673E9D" w:rsidRDefault="00CF414D" w:rsidP="00C133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78</w:t>
      </w:r>
      <w:r w:rsidR="00C1331E" w:rsidRPr="00673E9D">
        <w:rPr>
          <w:rFonts w:ascii="Arial" w:hAnsi="Arial" w:cs="Arial"/>
          <w:sz w:val="20"/>
          <w:szCs w:val="20"/>
        </w:rPr>
        <w:t>000 Banja Luka</w:t>
      </w:r>
      <w:bookmarkStart w:id="4" w:name="_GoBack"/>
      <w:bookmarkEnd w:id="4"/>
    </w:p>
    <w:p w14:paraId="3BBEC21C" w14:textId="77777777" w:rsidR="00053A84" w:rsidRPr="00673E9D" w:rsidRDefault="00053A84" w:rsidP="00053A8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297E55" w14:textId="77777777" w:rsidR="00C1331E" w:rsidRPr="00673E9D" w:rsidRDefault="00C1331E" w:rsidP="00C133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PONUDA ZA NABAVKU AUTOMOBILA</w:t>
      </w:r>
    </w:p>
    <w:p w14:paraId="72E0500D" w14:textId="77777777" w:rsidR="00C1331E" w:rsidRPr="00673E9D" w:rsidRDefault="00C1331E" w:rsidP="00053A8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 xml:space="preserve">Broj nabavke: </w:t>
      </w:r>
      <w:r w:rsidR="009C1638" w:rsidRPr="00673E9D">
        <w:rPr>
          <w:rFonts w:ascii="Arial" w:hAnsi="Arial" w:cs="Arial"/>
          <w:sz w:val="20"/>
          <w:szCs w:val="20"/>
        </w:rPr>
        <w:t>02-115-JP-3/19</w:t>
      </w:r>
    </w:p>
    <w:p w14:paraId="226C0660" w14:textId="77777777" w:rsidR="009C1638" w:rsidRPr="00673E9D" w:rsidRDefault="009C1638" w:rsidP="00053A8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3D49E6" w14:textId="77777777" w:rsidR="00C1331E" w:rsidRPr="00673E9D" w:rsidRDefault="00C1331E" w:rsidP="00C133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„NADMETANJE PO POZIVU, NE OTVARATI</w:t>
      </w:r>
      <w:r w:rsidR="003B76A1">
        <w:rPr>
          <w:rFonts w:ascii="Arial" w:hAnsi="Arial" w:cs="Arial"/>
          <w:sz w:val="20"/>
          <w:szCs w:val="20"/>
        </w:rPr>
        <w:t>-izmjena/dopuna</w:t>
      </w:r>
      <w:r w:rsidRPr="00673E9D">
        <w:rPr>
          <w:rFonts w:ascii="Arial" w:hAnsi="Arial" w:cs="Arial"/>
          <w:sz w:val="20"/>
          <w:szCs w:val="20"/>
        </w:rPr>
        <w:t>“</w:t>
      </w:r>
    </w:p>
    <w:p w14:paraId="3B48B8CC" w14:textId="77777777" w:rsidR="00C1331E" w:rsidRPr="00673E9D" w:rsidRDefault="00C1331E" w:rsidP="00C133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E64572" w14:textId="77777777" w:rsidR="00C1331E" w:rsidRPr="00673E9D" w:rsidRDefault="00C1331E" w:rsidP="00C133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Na zadnjoj strani koverte ponuđač je dužan da navede s</w:t>
      </w:r>
      <w:r w:rsidRPr="00673E9D">
        <w:rPr>
          <w:rFonts w:ascii="Arial" w:hAnsi="Arial" w:cs="Arial"/>
          <w:sz w:val="20"/>
          <w:szCs w:val="20"/>
          <w:lang w:val="sr-Cyrl-BA"/>
        </w:rPr>
        <w:t>lj</w:t>
      </w:r>
      <w:r w:rsidRPr="00673E9D">
        <w:rPr>
          <w:rFonts w:ascii="Arial" w:hAnsi="Arial" w:cs="Arial"/>
          <w:sz w:val="20"/>
          <w:szCs w:val="20"/>
        </w:rPr>
        <w:t>edeće:</w:t>
      </w:r>
    </w:p>
    <w:p w14:paraId="7003105C" w14:textId="77777777" w:rsidR="00C1331E" w:rsidRPr="00673E9D" w:rsidRDefault="00C1331E" w:rsidP="00C133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Naziv i adresa ponuđača /grupe ponuđača</w:t>
      </w:r>
    </w:p>
    <w:p w14:paraId="409793A1" w14:textId="77777777" w:rsidR="00D85366" w:rsidRPr="00673E9D" w:rsidRDefault="00D85366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076B39" w14:textId="77777777" w:rsidR="009140EE" w:rsidRPr="00673E9D" w:rsidRDefault="00C33BB6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Ponuđač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može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do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isteka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roka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za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prijem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ponuda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odustati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od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svoje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ponude</w:t>
      </w:r>
      <w:r w:rsidR="009B2E32" w:rsidRPr="00673E9D">
        <w:rPr>
          <w:rFonts w:ascii="Arial" w:hAnsi="Arial" w:cs="Arial"/>
          <w:sz w:val="20"/>
          <w:szCs w:val="20"/>
        </w:rPr>
        <w:t xml:space="preserve">, </w:t>
      </w:r>
      <w:r w:rsidRPr="00673E9D">
        <w:rPr>
          <w:rFonts w:ascii="Arial" w:hAnsi="Arial" w:cs="Arial"/>
          <w:sz w:val="20"/>
          <w:szCs w:val="20"/>
        </w:rPr>
        <w:t>na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način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da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dostavi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pisanu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izjavu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da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odustaje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od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ponude</w:t>
      </w:r>
      <w:r w:rsidR="009B2E32" w:rsidRPr="00673E9D">
        <w:rPr>
          <w:rFonts w:ascii="Arial" w:hAnsi="Arial" w:cs="Arial"/>
          <w:sz w:val="20"/>
          <w:szCs w:val="20"/>
        </w:rPr>
        <w:t xml:space="preserve">, </w:t>
      </w:r>
      <w:r w:rsidRPr="00673E9D">
        <w:rPr>
          <w:rFonts w:ascii="Arial" w:hAnsi="Arial" w:cs="Arial"/>
          <w:sz w:val="20"/>
          <w:szCs w:val="20"/>
        </w:rPr>
        <w:t>uz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obavezno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navođenje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predmeta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nabavke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broja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nabavke</w:t>
      </w:r>
      <w:r w:rsidR="009B2E32" w:rsidRPr="00673E9D">
        <w:rPr>
          <w:rFonts w:ascii="Arial" w:hAnsi="Arial" w:cs="Arial"/>
          <w:sz w:val="20"/>
          <w:szCs w:val="20"/>
        </w:rPr>
        <w:t xml:space="preserve">, </w:t>
      </w:r>
      <w:r w:rsidRPr="00673E9D">
        <w:rPr>
          <w:rFonts w:ascii="Arial" w:hAnsi="Arial" w:cs="Arial"/>
          <w:sz w:val="20"/>
          <w:szCs w:val="20"/>
        </w:rPr>
        <w:t>i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to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najkasnije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do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roka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za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prijem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ponuda</w:t>
      </w:r>
      <w:r w:rsidR="009B2E32" w:rsidRPr="00673E9D">
        <w:rPr>
          <w:rFonts w:ascii="Arial" w:hAnsi="Arial" w:cs="Arial"/>
          <w:sz w:val="20"/>
          <w:szCs w:val="20"/>
        </w:rPr>
        <w:t xml:space="preserve">. </w:t>
      </w:r>
    </w:p>
    <w:p w14:paraId="41A9141E" w14:textId="77777777" w:rsidR="00C1331E" w:rsidRPr="00673E9D" w:rsidRDefault="00C1331E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759566" w14:textId="77777777" w:rsidR="009B2E32" w:rsidRPr="00673E9D" w:rsidRDefault="00C33BB6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Ponuda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se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ne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može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mijenjati</w:t>
      </w:r>
      <w:r w:rsidR="009B2E32" w:rsidRPr="00673E9D">
        <w:rPr>
          <w:rFonts w:ascii="Arial" w:hAnsi="Arial" w:cs="Arial"/>
          <w:sz w:val="20"/>
          <w:szCs w:val="20"/>
        </w:rPr>
        <w:t xml:space="preserve">, </w:t>
      </w:r>
      <w:r w:rsidRPr="00673E9D">
        <w:rPr>
          <w:rFonts w:ascii="Arial" w:hAnsi="Arial" w:cs="Arial"/>
          <w:sz w:val="20"/>
          <w:szCs w:val="20"/>
        </w:rPr>
        <w:t>dopunjavati</w:t>
      </w:r>
      <w:r w:rsidR="009B2E32" w:rsidRPr="00673E9D">
        <w:rPr>
          <w:rFonts w:ascii="Arial" w:hAnsi="Arial" w:cs="Arial"/>
          <w:sz w:val="20"/>
          <w:szCs w:val="20"/>
        </w:rPr>
        <w:t xml:space="preserve">, </w:t>
      </w:r>
      <w:r w:rsidRPr="00673E9D">
        <w:rPr>
          <w:rFonts w:ascii="Arial" w:hAnsi="Arial" w:cs="Arial"/>
          <w:sz w:val="20"/>
          <w:szCs w:val="20"/>
        </w:rPr>
        <w:t>niti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povući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nakon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isteka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roka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za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prijem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ponuda</w:t>
      </w:r>
      <w:r w:rsidR="009B2E32" w:rsidRPr="00673E9D">
        <w:rPr>
          <w:rFonts w:ascii="Arial" w:hAnsi="Arial" w:cs="Arial"/>
          <w:sz w:val="20"/>
          <w:szCs w:val="20"/>
        </w:rPr>
        <w:t xml:space="preserve">. </w:t>
      </w:r>
    </w:p>
    <w:p w14:paraId="4FF11D01" w14:textId="77777777" w:rsidR="009140EE" w:rsidRPr="00673E9D" w:rsidRDefault="009140EE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F29CFB" w14:textId="77777777" w:rsidR="00007360" w:rsidRPr="00673E9D" w:rsidRDefault="00C1331E" w:rsidP="000F4B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73E9D">
        <w:rPr>
          <w:rFonts w:ascii="Arial" w:hAnsi="Arial" w:cs="Arial"/>
          <w:b/>
          <w:sz w:val="20"/>
          <w:szCs w:val="20"/>
        </w:rPr>
        <w:t>3</w:t>
      </w:r>
      <w:r w:rsidR="00F74DB1" w:rsidRPr="00673E9D">
        <w:rPr>
          <w:rFonts w:ascii="Arial" w:hAnsi="Arial" w:cs="Arial"/>
          <w:b/>
          <w:sz w:val="20"/>
          <w:szCs w:val="20"/>
        </w:rPr>
        <w:t>0</w:t>
      </w:r>
      <w:r w:rsidR="009B2E32" w:rsidRPr="00673E9D">
        <w:rPr>
          <w:rFonts w:ascii="Arial" w:hAnsi="Arial" w:cs="Arial"/>
          <w:b/>
          <w:sz w:val="20"/>
          <w:szCs w:val="20"/>
        </w:rPr>
        <w:t xml:space="preserve">.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Neprirodno</w:t>
      </w:r>
      <w:r w:rsidR="009B2E32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niska</w:t>
      </w:r>
      <w:r w:rsidR="009B2E32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ponuđena</w:t>
      </w:r>
      <w:r w:rsidR="009B2E32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cijena</w:t>
      </w:r>
    </w:p>
    <w:p w14:paraId="497D3F6C" w14:textId="77777777" w:rsidR="009B2E32" w:rsidRPr="00673E9D" w:rsidRDefault="009B2E3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4F6DDFC" w14:textId="77777777" w:rsidR="009B2E32" w:rsidRPr="00673E9D" w:rsidRDefault="00C33BB6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U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slučaju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da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="001C2142" w:rsidRPr="00673E9D">
        <w:rPr>
          <w:rFonts w:ascii="Arial" w:hAnsi="Arial" w:cs="Arial"/>
          <w:sz w:val="20"/>
          <w:szCs w:val="20"/>
        </w:rPr>
        <w:t>Udruženje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ima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sumnju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da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se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radi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o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neprirodno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niskoj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cijeni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ponude</w:t>
      </w:r>
      <w:r w:rsidR="009B2E32" w:rsidRPr="00673E9D">
        <w:rPr>
          <w:rFonts w:ascii="Arial" w:hAnsi="Arial" w:cs="Arial"/>
          <w:sz w:val="20"/>
          <w:szCs w:val="20"/>
        </w:rPr>
        <w:t xml:space="preserve">, </w:t>
      </w:r>
      <w:r w:rsidRPr="00673E9D">
        <w:rPr>
          <w:rFonts w:ascii="Arial" w:hAnsi="Arial" w:cs="Arial"/>
          <w:sz w:val="20"/>
          <w:szCs w:val="20"/>
        </w:rPr>
        <w:t>ima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mogućnost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da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provjeri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cijene</w:t>
      </w:r>
      <w:r w:rsidR="009B2E32" w:rsidRPr="00673E9D">
        <w:rPr>
          <w:rFonts w:ascii="Arial" w:hAnsi="Arial" w:cs="Arial"/>
          <w:sz w:val="20"/>
          <w:szCs w:val="20"/>
        </w:rPr>
        <w:t>,</w:t>
      </w:r>
      <w:r w:rsidR="003B76A1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te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zatraži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pismeno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pojašnjenje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ponuđača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u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pogledu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</w:t>
      </w:r>
      <w:r w:rsidRPr="00673E9D">
        <w:rPr>
          <w:rFonts w:ascii="Arial" w:hAnsi="Arial" w:cs="Arial"/>
          <w:sz w:val="20"/>
          <w:szCs w:val="20"/>
          <w:lang w:val="sr-Cyrl-BA"/>
        </w:rPr>
        <w:t>e</w:t>
      </w:r>
      <w:r w:rsidRPr="00673E9D">
        <w:rPr>
          <w:rFonts w:ascii="Arial" w:hAnsi="Arial" w:cs="Arial"/>
          <w:sz w:val="20"/>
          <w:szCs w:val="20"/>
        </w:rPr>
        <w:t>prirodno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niske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cijene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ponude</w:t>
      </w:r>
      <w:r w:rsidR="009B2E32" w:rsidRPr="00673E9D">
        <w:rPr>
          <w:rFonts w:ascii="Arial" w:hAnsi="Arial" w:cs="Arial"/>
          <w:sz w:val="20"/>
          <w:szCs w:val="20"/>
        </w:rPr>
        <w:t>.</w:t>
      </w:r>
    </w:p>
    <w:p w14:paraId="6DAEFEE3" w14:textId="77777777" w:rsidR="00452997" w:rsidRPr="00673E9D" w:rsidRDefault="00452997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752B58" w14:textId="77777777" w:rsidR="009B2E32" w:rsidRPr="00673E9D" w:rsidRDefault="00C33BB6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Po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prijemu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obrazloženja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neprirodno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niske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cijene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ponude</w:t>
      </w:r>
      <w:r w:rsidR="009B2E32" w:rsidRPr="00673E9D">
        <w:rPr>
          <w:rFonts w:ascii="Arial" w:hAnsi="Arial" w:cs="Arial"/>
          <w:sz w:val="20"/>
          <w:szCs w:val="20"/>
        </w:rPr>
        <w:t xml:space="preserve">, </w:t>
      </w:r>
      <w:r w:rsidRPr="00673E9D">
        <w:rPr>
          <w:rFonts w:ascii="Arial" w:hAnsi="Arial" w:cs="Arial"/>
          <w:sz w:val="20"/>
          <w:szCs w:val="20"/>
        </w:rPr>
        <w:t>odluku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će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donijeti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="001C2142" w:rsidRPr="00673E9D">
        <w:rPr>
          <w:rFonts w:ascii="Arial" w:hAnsi="Arial" w:cs="Arial"/>
          <w:sz w:val="20"/>
          <w:szCs w:val="20"/>
        </w:rPr>
        <w:t>Udruženje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o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tome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obavjestiti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ponuđača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u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pismenoj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formi</w:t>
      </w:r>
      <w:r w:rsidR="009B2E32" w:rsidRPr="00673E9D">
        <w:rPr>
          <w:rFonts w:ascii="Arial" w:hAnsi="Arial" w:cs="Arial"/>
          <w:sz w:val="20"/>
          <w:szCs w:val="20"/>
        </w:rPr>
        <w:t xml:space="preserve">. </w:t>
      </w:r>
    </w:p>
    <w:p w14:paraId="430CC9ED" w14:textId="77777777" w:rsidR="009B2E32" w:rsidRPr="00673E9D" w:rsidRDefault="009B2E3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AB65C8" w14:textId="77777777" w:rsidR="009B2E32" w:rsidRPr="00673E9D" w:rsidRDefault="00C33BB6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U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slučaju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da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ponuđač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odbije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="00A339B0" w:rsidRPr="00673E9D">
        <w:rPr>
          <w:rFonts w:ascii="Arial" w:hAnsi="Arial" w:cs="Arial"/>
          <w:sz w:val="20"/>
          <w:szCs w:val="20"/>
        </w:rPr>
        <w:t>da da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pismeno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obrazloženje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ili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dostavi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obrazlož</w:t>
      </w:r>
      <w:r w:rsidR="00A339B0" w:rsidRPr="00673E9D">
        <w:rPr>
          <w:rFonts w:ascii="Arial" w:hAnsi="Arial" w:cs="Arial"/>
          <w:sz w:val="20"/>
          <w:szCs w:val="20"/>
        </w:rPr>
        <w:t>e</w:t>
      </w:r>
      <w:r w:rsidRPr="00673E9D">
        <w:rPr>
          <w:rFonts w:ascii="Arial" w:hAnsi="Arial" w:cs="Arial"/>
          <w:sz w:val="20"/>
          <w:szCs w:val="20"/>
        </w:rPr>
        <w:t>nje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iz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kojeg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se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ne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može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utvrditi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da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će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ponuđač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biti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u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mogućnosti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="00A339B0" w:rsidRPr="00673E9D">
        <w:rPr>
          <w:rFonts w:ascii="Arial" w:hAnsi="Arial" w:cs="Arial"/>
          <w:sz w:val="20"/>
          <w:szCs w:val="20"/>
        </w:rPr>
        <w:t xml:space="preserve">da </w:t>
      </w:r>
      <w:r w:rsidRPr="00673E9D">
        <w:rPr>
          <w:rFonts w:ascii="Arial" w:hAnsi="Arial" w:cs="Arial"/>
          <w:sz w:val="20"/>
          <w:szCs w:val="20"/>
        </w:rPr>
        <w:t>isporuči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robu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toj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cijeni</w:t>
      </w:r>
      <w:r w:rsidR="009B2E32" w:rsidRPr="00673E9D">
        <w:rPr>
          <w:rFonts w:ascii="Arial" w:hAnsi="Arial" w:cs="Arial"/>
          <w:sz w:val="20"/>
          <w:szCs w:val="20"/>
        </w:rPr>
        <w:t xml:space="preserve">, </w:t>
      </w:r>
      <w:r w:rsidRPr="00673E9D">
        <w:rPr>
          <w:rFonts w:ascii="Arial" w:hAnsi="Arial" w:cs="Arial"/>
          <w:sz w:val="20"/>
          <w:szCs w:val="20"/>
        </w:rPr>
        <w:t>takvu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ponudu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može</w:t>
      </w:r>
      <w:r w:rsidR="009B2E32" w:rsidRPr="00673E9D">
        <w:rPr>
          <w:rFonts w:ascii="Arial" w:hAnsi="Arial" w:cs="Arial"/>
          <w:sz w:val="20"/>
          <w:szCs w:val="20"/>
        </w:rPr>
        <w:t xml:space="preserve"> </w:t>
      </w:r>
      <w:r w:rsidRPr="00673E9D">
        <w:rPr>
          <w:rFonts w:ascii="Arial" w:hAnsi="Arial" w:cs="Arial"/>
          <w:sz w:val="20"/>
          <w:szCs w:val="20"/>
        </w:rPr>
        <w:t>odbiti</w:t>
      </w:r>
      <w:r w:rsidR="009B2E32" w:rsidRPr="00673E9D">
        <w:rPr>
          <w:rFonts w:ascii="Arial" w:hAnsi="Arial" w:cs="Arial"/>
          <w:sz w:val="20"/>
          <w:szCs w:val="20"/>
        </w:rPr>
        <w:t xml:space="preserve">. </w:t>
      </w:r>
    </w:p>
    <w:p w14:paraId="366C9DF2" w14:textId="77777777" w:rsidR="009B2E32" w:rsidRPr="00673E9D" w:rsidRDefault="009B2E3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F42327" w14:textId="77777777" w:rsidR="007C20A0" w:rsidRPr="00673E9D" w:rsidRDefault="00C1331E" w:rsidP="000F4B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3E9D">
        <w:rPr>
          <w:rFonts w:ascii="Arial" w:hAnsi="Arial" w:cs="Arial"/>
          <w:b/>
          <w:sz w:val="20"/>
          <w:szCs w:val="20"/>
        </w:rPr>
        <w:t>3</w:t>
      </w:r>
      <w:r w:rsidR="00F74DB1" w:rsidRPr="00673E9D">
        <w:rPr>
          <w:rFonts w:ascii="Arial" w:hAnsi="Arial" w:cs="Arial"/>
          <w:b/>
          <w:sz w:val="20"/>
          <w:szCs w:val="20"/>
        </w:rPr>
        <w:t>1</w:t>
      </w:r>
      <w:r w:rsidR="007C20A0" w:rsidRPr="00673E9D">
        <w:rPr>
          <w:rFonts w:ascii="Arial" w:hAnsi="Arial" w:cs="Arial"/>
          <w:b/>
          <w:sz w:val="20"/>
          <w:szCs w:val="20"/>
        </w:rPr>
        <w:t xml:space="preserve">.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Pouka</w:t>
      </w:r>
      <w:r w:rsidR="007C20A0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o</w:t>
      </w:r>
      <w:r w:rsidR="007C20A0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pravnom</w:t>
      </w:r>
      <w:r w:rsidR="007C20A0" w:rsidRPr="00673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3BB6" w:rsidRPr="00673E9D">
        <w:rPr>
          <w:rFonts w:ascii="Arial" w:hAnsi="Arial" w:cs="Arial"/>
          <w:b/>
          <w:sz w:val="20"/>
          <w:szCs w:val="20"/>
          <w:u w:val="single"/>
        </w:rPr>
        <w:t>lijeku</w:t>
      </w:r>
    </w:p>
    <w:p w14:paraId="53F591FE" w14:textId="77777777" w:rsidR="00BF42D3" w:rsidRPr="00673E9D" w:rsidRDefault="00BF42D3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EE9CCF" w14:textId="77777777" w:rsidR="006010EE" w:rsidRPr="00673E9D" w:rsidRDefault="006010EE" w:rsidP="006010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 xml:space="preserve">Prоtiv оdlukе о izbоru nајpоvоlјniјеg pоnuđаčа nеzаdоvоlјni pоnuđаč kојi је dоstаviо urеdnu pоnudu mоžе izјаviti prigоvоr kао rеdоvnо prаvnо srеdstvо о kоmе оdlučuје izvršni dirеktоr Udruženja u rоku оd pеt dаnа оd dаnа priјеmа prigоvоrа. Blаgоvrеmеnо ulоžеni prigоvоr оdlаžе dоdјеlu ugоvоrа dоk sе prigоvоr u pоtpunоsti nе rаzmоtri i nе dоnеsе оdlukа о prigоvоru. </w:t>
      </w:r>
    </w:p>
    <w:p w14:paraId="73027B60" w14:textId="77777777" w:rsidR="006010EE" w:rsidRPr="00673E9D" w:rsidRDefault="006010EE" w:rsidP="006010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440B56" w14:textId="77777777" w:rsidR="006010EE" w:rsidRPr="00673E9D" w:rsidRDefault="006010EE" w:rsidP="006010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Ukоlikо izvršni direktor Udruženja nе оdluči pо prigоvоru ili nеgаtivnо оdluči о prigоvоru, nеzаdоvоlјni pоnuđаč kојi је blаgоvrеmеnо ulоžiо prigоvоr mоžе u rоku оd pеt dаnа dоstаviti žаlbu Upravnom odboru Udruženja. Pо pоdnоšеnju žаlbе Udruženje оbustаvlја pоstupаk dоdјеlе ugоvоrа dоk Upravni odbor nе оdluči pо žаlbi.</w:t>
      </w:r>
    </w:p>
    <w:p w14:paraId="6A73A6A6" w14:textId="77777777" w:rsidR="006010EE" w:rsidRPr="00673E9D" w:rsidRDefault="006010EE" w:rsidP="006010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CD2849" w14:textId="77777777" w:rsidR="006010EE" w:rsidRPr="00673E9D" w:rsidRDefault="006010EE" w:rsidP="006010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E9D">
        <w:rPr>
          <w:rFonts w:ascii="Arial" w:hAnsi="Arial" w:cs="Arial"/>
          <w:sz w:val="20"/>
          <w:szCs w:val="20"/>
        </w:rPr>
        <w:t>Ukоlikо niје bilо prigоvоrа nа оdluku о izbоru nајpоvоlјniјеg pоnuđаčа, niti žаlbе pоvоdоm pоdnеsеnоg prigоvоrа, izvršni dirеktоr Udruženja dоstаvlја оbаvјеštеnjе nајpоvоlјniјеm pоnuđаču о dаtumu, vrеmеnu i mјеstu pоtpisivаnjа ugоvоrа.</w:t>
      </w:r>
    </w:p>
    <w:p w14:paraId="668F6DA1" w14:textId="77777777" w:rsidR="006010EE" w:rsidRPr="00673E9D" w:rsidRDefault="006010EE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6DB619" w14:textId="77777777" w:rsidR="00C1331E" w:rsidRPr="00673E9D" w:rsidRDefault="00C1331E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EF932E" w14:textId="77777777" w:rsidR="00DE25B6" w:rsidRPr="00673E9D" w:rsidRDefault="00DE25B6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EE2B19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F81A54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16BD7D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704E5D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7AF31F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CD9B9F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D7CE72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17C149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5EC724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0A7DB4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85431F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6CE936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3B744A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E91326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907198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62B76C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2396F4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62FE10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B9631D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1C04F6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F71866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6FE264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4CC7EE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9ED8BE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EDBE6D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AF276D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88538B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F9D842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EA30DE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61AD21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3BCE31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61E360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5CAED8" w14:textId="77777777" w:rsidR="00B55AF0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AC6D90" w14:textId="77777777" w:rsidR="003B76A1" w:rsidRDefault="003B76A1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F3DFAA" w14:textId="77777777" w:rsidR="003B76A1" w:rsidRDefault="003B76A1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D858FF" w14:textId="77777777" w:rsidR="003B76A1" w:rsidRDefault="003B76A1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DAF91E" w14:textId="77777777" w:rsidR="003B76A1" w:rsidRDefault="003B76A1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93BC81" w14:textId="77777777" w:rsidR="003B76A1" w:rsidRDefault="003B76A1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B37B13" w14:textId="77777777" w:rsidR="00C51CA2" w:rsidRDefault="00C51CA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857C6A" w14:textId="77777777" w:rsidR="00C51CA2" w:rsidRDefault="00C51CA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02D9A8" w14:textId="77777777" w:rsidR="00C51CA2" w:rsidRDefault="00C51CA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64D222" w14:textId="77777777" w:rsidR="00C51CA2" w:rsidRDefault="00C51CA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DE1C7F" w14:textId="77777777" w:rsidR="00C51CA2" w:rsidRDefault="00C51CA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F80C2D" w14:textId="77777777" w:rsidR="00C51CA2" w:rsidRDefault="00C51CA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F80498" w14:textId="77777777" w:rsidR="00C51CA2" w:rsidRDefault="00C51CA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D52ACA" w14:textId="77777777" w:rsidR="00C51CA2" w:rsidRDefault="00C51CA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D74CB2" w14:textId="77777777" w:rsidR="00673E9D" w:rsidRDefault="00B55AF0" w:rsidP="00673E9D">
      <w:pPr>
        <w:widowControl w:val="0"/>
        <w:pBdr>
          <w:top w:val="nil"/>
          <w:left w:val="nil"/>
          <w:bottom w:val="nil"/>
          <w:right w:val="nil"/>
          <w:between w:val="nil"/>
        </w:pBdr>
        <w:ind w:left="3220" w:right="-23" w:firstLine="1593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673E9D">
        <w:rPr>
          <w:rFonts w:ascii="Arial" w:hAnsi="Arial" w:cs="Arial"/>
          <w:b/>
          <w:color w:val="000000"/>
          <w:sz w:val="20"/>
          <w:szCs w:val="20"/>
        </w:rPr>
        <w:t xml:space="preserve">                    ANEKS 2. </w:t>
      </w:r>
    </w:p>
    <w:p w14:paraId="7EA5FCD0" w14:textId="77777777" w:rsidR="00B55AF0" w:rsidRPr="00673E9D" w:rsidRDefault="00B55AF0" w:rsidP="00673E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73E9D">
        <w:rPr>
          <w:rFonts w:ascii="Arial" w:hAnsi="Arial" w:cs="Arial"/>
          <w:b/>
          <w:color w:val="000000"/>
          <w:sz w:val="20"/>
          <w:szCs w:val="20"/>
        </w:rPr>
        <w:t>OBRAZAC ZA PONUDU</w:t>
      </w:r>
    </w:p>
    <w:p w14:paraId="40E0A196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9" w:right="5644"/>
        <w:rPr>
          <w:rFonts w:ascii="Arial" w:hAnsi="Arial" w:cs="Arial"/>
          <w:b/>
          <w:color w:val="000000"/>
          <w:sz w:val="20"/>
          <w:szCs w:val="20"/>
        </w:rPr>
      </w:pPr>
    </w:p>
    <w:p w14:paraId="04A3D23C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9" w:right="5644"/>
        <w:rPr>
          <w:rFonts w:ascii="Arial" w:hAnsi="Arial" w:cs="Arial"/>
          <w:b/>
          <w:color w:val="000000"/>
          <w:sz w:val="20"/>
          <w:szCs w:val="20"/>
        </w:rPr>
      </w:pPr>
    </w:p>
    <w:p w14:paraId="1BC4FA00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9" w:right="564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73E9D">
        <w:rPr>
          <w:rFonts w:ascii="Arial" w:hAnsi="Arial" w:cs="Arial"/>
          <w:b/>
          <w:color w:val="000000"/>
          <w:sz w:val="20"/>
          <w:szCs w:val="20"/>
        </w:rPr>
        <w:t xml:space="preserve">Broj nabavke: </w:t>
      </w:r>
    </w:p>
    <w:p w14:paraId="6EB7A04C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9" w:right="5644"/>
        <w:jc w:val="both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b/>
          <w:color w:val="000000"/>
          <w:sz w:val="20"/>
          <w:szCs w:val="20"/>
        </w:rPr>
        <w:t xml:space="preserve">Datum: _____________________ </w:t>
      </w:r>
    </w:p>
    <w:p w14:paraId="158D7CB2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9" w:right="75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FF58085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9" w:right="753"/>
        <w:jc w:val="both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b/>
          <w:color w:val="000000"/>
          <w:sz w:val="20"/>
          <w:szCs w:val="20"/>
        </w:rPr>
        <w:t xml:space="preserve">NARUČILAC:  </w:t>
      </w:r>
    </w:p>
    <w:p w14:paraId="38504F93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9" w:right="-2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73E9D">
        <w:rPr>
          <w:rFonts w:ascii="Arial" w:hAnsi="Arial" w:cs="Arial"/>
          <w:b/>
          <w:color w:val="000000"/>
          <w:sz w:val="20"/>
          <w:szCs w:val="20"/>
        </w:rPr>
        <w:t>PONUĐAČ:</w:t>
      </w:r>
    </w:p>
    <w:p w14:paraId="7C098B8C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9" w:right="-28"/>
        <w:jc w:val="both"/>
        <w:rPr>
          <w:rFonts w:ascii="Arial" w:hAnsi="Arial" w:cs="Arial"/>
          <w:color w:val="000000"/>
          <w:sz w:val="20"/>
          <w:szCs w:val="20"/>
        </w:rPr>
      </w:pPr>
    </w:p>
    <w:p w14:paraId="153B6F33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9" w:right="-28"/>
        <w:jc w:val="both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>(</w:t>
      </w:r>
      <w:r w:rsidRPr="00673E9D">
        <w:rPr>
          <w:rFonts w:ascii="Arial" w:hAnsi="Arial" w:cs="Arial"/>
          <w:i/>
          <w:color w:val="000000"/>
          <w:sz w:val="20"/>
          <w:szCs w:val="20"/>
        </w:rPr>
        <w:t>ako se radi o grupi ponuđača, u rubrici za člana grupe potrebno je navesti naziv člana grupe, adresu i JIB, a ostali navedeni podaci se odnose na ovlaš</w:t>
      </w:r>
      <w:r w:rsidR="000B3DEE" w:rsidRPr="00673E9D">
        <w:rPr>
          <w:rFonts w:ascii="Arial" w:hAnsi="Arial" w:cs="Arial"/>
          <w:i/>
          <w:color w:val="000000"/>
          <w:sz w:val="20"/>
          <w:szCs w:val="20"/>
        </w:rPr>
        <w:t>ć</w:t>
      </w:r>
      <w:r w:rsidRPr="00673E9D">
        <w:rPr>
          <w:rFonts w:ascii="Arial" w:hAnsi="Arial" w:cs="Arial"/>
          <w:i/>
          <w:color w:val="000000"/>
          <w:sz w:val="20"/>
          <w:szCs w:val="20"/>
        </w:rPr>
        <w:t>enog predstavnika grupe</w:t>
      </w:r>
      <w:r w:rsidRPr="00673E9D">
        <w:rPr>
          <w:rFonts w:ascii="Arial" w:hAnsi="Arial" w:cs="Arial"/>
          <w:color w:val="000000"/>
          <w:sz w:val="20"/>
          <w:szCs w:val="20"/>
        </w:rPr>
        <w:t xml:space="preserve">): </w:t>
      </w:r>
    </w:p>
    <w:p w14:paraId="2425BC63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79"/>
        <w:jc w:val="both"/>
        <w:rPr>
          <w:rFonts w:ascii="Arial" w:hAnsi="Arial" w:cs="Arial"/>
          <w:color w:val="000000"/>
          <w:sz w:val="20"/>
          <w:szCs w:val="20"/>
        </w:rPr>
      </w:pPr>
    </w:p>
    <w:p w14:paraId="56B8F908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0"/>
        <w:jc w:val="both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b/>
          <w:color w:val="000000"/>
          <w:sz w:val="20"/>
          <w:szCs w:val="20"/>
        </w:rPr>
        <w:t>Naziv i sjedište ponuđača (</w:t>
      </w:r>
      <w:r w:rsidRPr="00673E9D">
        <w:rPr>
          <w:rFonts w:ascii="Arial" w:hAnsi="Arial" w:cs="Arial"/>
          <w:b/>
          <w:i/>
          <w:color w:val="000000"/>
          <w:sz w:val="20"/>
          <w:szCs w:val="20"/>
        </w:rPr>
        <w:t>ovlaš</w:t>
      </w:r>
      <w:r w:rsidR="000B3DEE" w:rsidRPr="00673E9D">
        <w:rPr>
          <w:rFonts w:ascii="Arial" w:hAnsi="Arial" w:cs="Arial"/>
          <w:b/>
          <w:i/>
          <w:color w:val="000000"/>
          <w:sz w:val="20"/>
          <w:szCs w:val="20"/>
        </w:rPr>
        <w:t>ć</w:t>
      </w:r>
      <w:r w:rsidRPr="00673E9D">
        <w:rPr>
          <w:rFonts w:ascii="Arial" w:hAnsi="Arial" w:cs="Arial"/>
          <w:b/>
          <w:i/>
          <w:color w:val="000000"/>
          <w:sz w:val="20"/>
          <w:szCs w:val="20"/>
        </w:rPr>
        <w:t>eni predstavnik grupe ponuđača</w:t>
      </w:r>
      <w:r w:rsidRPr="00673E9D">
        <w:rPr>
          <w:rFonts w:ascii="Arial" w:hAnsi="Arial" w:cs="Arial"/>
          <w:b/>
          <w:color w:val="000000"/>
          <w:sz w:val="20"/>
          <w:szCs w:val="20"/>
        </w:rPr>
        <w:t>)</w:t>
      </w:r>
      <w:r w:rsidRPr="00673E9D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1136844C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73E9D">
        <w:rPr>
          <w:rFonts w:ascii="Arial" w:hAnsi="Arial" w:cs="Arial"/>
          <w:b/>
          <w:color w:val="000000"/>
          <w:sz w:val="20"/>
          <w:szCs w:val="20"/>
        </w:rPr>
        <w:t>Naziv, adresa i JIB za svakog člana grupe ponu</w:t>
      </w:r>
      <w:r w:rsidR="000B3DEE" w:rsidRPr="00673E9D">
        <w:rPr>
          <w:rFonts w:ascii="Arial" w:hAnsi="Arial" w:cs="Arial"/>
          <w:b/>
          <w:color w:val="000000"/>
          <w:sz w:val="20"/>
          <w:szCs w:val="20"/>
        </w:rPr>
        <w:t>đača</w:t>
      </w:r>
      <w:r w:rsidRPr="00673E9D">
        <w:rPr>
          <w:rFonts w:ascii="Arial" w:hAnsi="Arial" w:cs="Arial"/>
          <w:b/>
          <w:color w:val="000000"/>
          <w:sz w:val="20"/>
          <w:szCs w:val="20"/>
        </w:rPr>
        <w:t xml:space="preserve"> (ukoliko se radi o grupi ponu</w:t>
      </w:r>
      <w:r w:rsidR="000B3DEE" w:rsidRPr="00673E9D">
        <w:rPr>
          <w:rFonts w:ascii="Arial" w:hAnsi="Arial" w:cs="Arial"/>
          <w:b/>
          <w:color w:val="000000"/>
          <w:sz w:val="20"/>
          <w:szCs w:val="20"/>
        </w:rPr>
        <w:t>đača</w:t>
      </w:r>
      <w:r w:rsidRPr="00673E9D">
        <w:rPr>
          <w:rFonts w:ascii="Arial" w:hAnsi="Arial" w:cs="Arial"/>
          <w:b/>
          <w:color w:val="000000"/>
          <w:sz w:val="20"/>
          <w:szCs w:val="20"/>
        </w:rPr>
        <w:t xml:space="preserve">) </w:t>
      </w:r>
    </w:p>
    <w:p w14:paraId="737E09A9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b/>
          <w:color w:val="000000"/>
          <w:sz w:val="20"/>
          <w:szCs w:val="20"/>
        </w:rPr>
        <w:t>Adresa</w:t>
      </w:r>
      <w:r w:rsidRPr="00673E9D">
        <w:rPr>
          <w:rFonts w:ascii="Arial" w:hAnsi="Arial" w:cs="Arial"/>
          <w:color w:val="000000"/>
          <w:sz w:val="20"/>
          <w:szCs w:val="20"/>
        </w:rPr>
        <w:t>:</w:t>
      </w:r>
    </w:p>
    <w:p w14:paraId="45457F1F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b/>
          <w:color w:val="000000"/>
          <w:sz w:val="20"/>
          <w:szCs w:val="20"/>
        </w:rPr>
        <w:t>IDB/JIB</w:t>
      </w:r>
      <w:r w:rsidRPr="00673E9D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162AA34D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b/>
          <w:color w:val="000000"/>
          <w:sz w:val="20"/>
          <w:szCs w:val="20"/>
        </w:rPr>
        <w:t>Broj žiro računa</w:t>
      </w:r>
      <w:r w:rsidRPr="00673E9D">
        <w:rPr>
          <w:rFonts w:ascii="Arial" w:hAnsi="Arial" w:cs="Arial"/>
          <w:color w:val="000000"/>
          <w:sz w:val="20"/>
          <w:szCs w:val="20"/>
        </w:rPr>
        <w:t>:</w:t>
      </w:r>
    </w:p>
    <w:p w14:paraId="7CC78F0B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b/>
          <w:color w:val="000000"/>
          <w:sz w:val="20"/>
          <w:szCs w:val="20"/>
        </w:rPr>
        <w:t>Adresa za dostavu pošte</w:t>
      </w:r>
      <w:r w:rsidRPr="00673E9D">
        <w:rPr>
          <w:rFonts w:ascii="Arial" w:hAnsi="Arial" w:cs="Arial"/>
          <w:color w:val="000000"/>
          <w:sz w:val="20"/>
          <w:szCs w:val="20"/>
        </w:rPr>
        <w:t>:</w:t>
      </w:r>
    </w:p>
    <w:p w14:paraId="0EC7A38B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b/>
          <w:color w:val="000000"/>
          <w:sz w:val="20"/>
          <w:szCs w:val="20"/>
        </w:rPr>
        <w:t>E – mail</w:t>
      </w:r>
      <w:r w:rsidRPr="00673E9D">
        <w:rPr>
          <w:rFonts w:ascii="Arial" w:hAnsi="Arial" w:cs="Arial"/>
          <w:color w:val="000000"/>
          <w:sz w:val="20"/>
          <w:szCs w:val="20"/>
        </w:rPr>
        <w:t>:</w:t>
      </w:r>
    </w:p>
    <w:p w14:paraId="1BD9B96E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b/>
          <w:color w:val="000000"/>
          <w:sz w:val="20"/>
          <w:szCs w:val="20"/>
        </w:rPr>
        <w:t>Kontakt osoba</w:t>
      </w:r>
      <w:r w:rsidRPr="00673E9D">
        <w:rPr>
          <w:rFonts w:ascii="Arial" w:hAnsi="Arial" w:cs="Arial"/>
          <w:color w:val="000000"/>
          <w:sz w:val="20"/>
          <w:szCs w:val="20"/>
        </w:rPr>
        <w:t>:</w:t>
      </w:r>
    </w:p>
    <w:p w14:paraId="0AAB71B4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b/>
          <w:color w:val="000000"/>
          <w:sz w:val="20"/>
          <w:szCs w:val="20"/>
        </w:rPr>
        <w:t>Broj telefona</w:t>
      </w:r>
      <w:r w:rsidRPr="00673E9D">
        <w:rPr>
          <w:rFonts w:ascii="Arial" w:hAnsi="Arial" w:cs="Arial"/>
          <w:color w:val="000000"/>
          <w:sz w:val="20"/>
          <w:szCs w:val="20"/>
        </w:rPr>
        <w:t>:</w:t>
      </w:r>
    </w:p>
    <w:p w14:paraId="6E35B777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b/>
          <w:color w:val="000000"/>
          <w:sz w:val="20"/>
          <w:szCs w:val="20"/>
        </w:rPr>
        <w:t>Broj faksa</w:t>
      </w:r>
      <w:r w:rsidRPr="00673E9D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1DCC4F76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/>
        <w:ind w:left="3316" w:right="3312"/>
        <w:rPr>
          <w:rFonts w:ascii="Arial" w:hAnsi="Arial" w:cs="Arial"/>
          <w:b/>
          <w:color w:val="000000"/>
          <w:sz w:val="20"/>
          <w:szCs w:val="20"/>
        </w:rPr>
      </w:pPr>
    </w:p>
    <w:p w14:paraId="421125D4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/>
        <w:ind w:left="3316" w:right="3312"/>
        <w:rPr>
          <w:rFonts w:ascii="Arial" w:hAnsi="Arial" w:cs="Arial"/>
          <w:b/>
          <w:color w:val="000000"/>
          <w:sz w:val="20"/>
          <w:szCs w:val="20"/>
        </w:rPr>
      </w:pPr>
    </w:p>
    <w:p w14:paraId="26E50631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/>
        <w:ind w:left="3316" w:right="3312"/>
        <w:rPr>
          <w:rFonts w:ascii="Arial" w:hAnsi="Arial" w:cs="Arial"/>
          <w:b/>
          <w:color w:val="000000"/>
          <w:sz w:val="20"/>
          <w:szCs w:val="20"/>
        </w:rPr>
      </w:pPr>
    </w:p>
    <w:p w14:paraId="3B2B46EA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/>
        <w:ind w:left="3316" w:right="3312"/>
        <w:rPr>
          <w:rFonts w:ascii="Arial" w:hAnsi="Arial" w:cs="Arial"/>
          <w:b/>
          <w:color w:val="000000"/>
          <w:sz w:val="20"/>
          <w:szCs w:val="20"/>
        </w:rPr>
      </w:pPr>
    </w:p>
    <w:p w14:paraId="064C52EE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/>
        <w:ind w:left="3316" w:right="3312"/>
        <w:rPr>
          <w:rFonts w:ascii="Arial" w:hAnsi="Arial" w:cs="Arial"/>
          <w:b/>
          <w:color w:val="000000"/>
          <w:sz w:val="20"/>
          <w:szCs w:val="20"/>
        </w:rPr>
      </w:pPr>
    </w:p>
    <w:p w14:paraId="391638B9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/>
        <w:ind w:left="3316" w:right="3312"/>
        <w:rPr>
          <w:rFonts w:ascii="Arial" w:hAnsi="Arial" w:cs="Arial"/>
          <w:b/>
          <w:color w:val="000000"/>
          <w:sz w:val="20"/>
          <w:szCs w:val="20"/>
        </w:rPr>
      </w:pPr>
    </w:p>
    <w:p w14:paraId="248AD6E4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/>
        <w:ind w:left="3316" w:right="3312"/>
        <w:rPr>
          <w:rFonts w:ascii="Arial" w:hAnsi="Arial" w:cs="Arial"/>
          <w:b/>
          <w:color w:val="000000"/>
          <w:sz w:val="20"/>
          <w:szCs w:val="20"/>
        </w:rPr>
      </w:pPr>
    </w:p>
    <w:p w14:paraId="7D62BFD1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/>
        <w:ind w:left="3316" w:right="3312"/>
        <w:rPr>
          <w:rFonts w:ascii="Arial" w:hAnsi="Arial" w:cs="Arial"/>
          <w:b/>
          <w:color w:val="000000"/>
          <w:sz w:val="20"/>
          <w:szCs w:val="20"/>
        </w:rPr>
      </w:pPr>
      <w:r w:rsidRPr="00673E9D">
        <w:rPr>
          <w:rFonts w:ascii="Arial" w:hAnsi="Arial" w:cs="Arial"/>
          <w:b/>
          <w:color w:val="000000"/>
          <w:sz w:val="20"/>
          <w:szCs w:val="20"/>
        </w:rPr>
        <w:t xml:space="preserve">IZJAVA PONUĐAČA </w:t>
      </w:r>
    </w:p>
    <w:p w14:paraId="5065B0B5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19" w:right="-28"/>
        <w:jc w:val="both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>U postupku javne nabavke automobila koji je pokrenulo</w:t>
      </w:r>
      <w:r w:rsidR="00A339B0" w:rsidRPr="00673E9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73E9D">
        <w:rPr>
          <w:rFonts w:ascii="Arial" w:hAnsi="Arial" w:cs="Arial"/>
          <w:color w:val="000000"/>
          <w:sz w:val="20"/>
          <w:szCs w:val="20"/>
        </w:rPr>
        <w:t>Udruženje za borbu protiv korupcije „Transparency International“ u BiH, dostavljamo vam ponudu i izjavljujemo sljedeće:</w:t>
      </w:r>
    </w:p>
    <w:p w14:paraId="6838EC4A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19" w:right="-28"/>
        <w:jc w:val="both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>1. U skladu sa sadržajem i zahtjevima tenderske dokumentacije, ovom izjavom prihvatamo njene odredbe u cijel</w:t>
      </w:r>
      <w:r w:rsidR="00A339B0" w:rsidRPr="00673E9D">
        <w:rPr>
          <w:rFonts w:ascii="Arial" w:hAnsi="Arial" w:cs="Arial"/>
          <w:color w:val="000000"/>
          <w:sz w:val="20"/>
          <w:szCs w:val="20"/>
        </w:rPr>
        <w:t>ini</w:t>
      </w:r>
      <w:r w:rsidRPr="00673E9D">
        <w:rPr>
          <w:rFonts w:ascii="Arial" w:hAnsi="Arial" w:cs="Arial"/>
          <w:color w:val="000000"/>
          <w:sz w:val="20"/>
          <w:szCs w:val="20"/>
        </w:rPr>
        <w:t>, bez ikakvih rezervi ili ograničenja.</w:t>
      </w:r>
    </w:p>
    <w:p w14:paraId="6ACDB93C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19" w:right="-28"/>
        <w:jc w:val="both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>2. Ovom ponudom odgovaramo zahtjevima iz tenderske dokumentacije za isporuku roba, u skladu sa uslovima utvrđenim u tenderskoj dokumentaciji, kriterij</w:t>
      </w:r>
      <w:r w:rsidR="00A339B0" w:rsidRPr="00673E9D">
        <w:rPr>
          <w:rFonts w:ascii="Arial" w:hAnsi="Arial" w:cs="Arial"/>
          <w:color w:val="000000"/>
          <w:sz w:val="20"/>
          <w:szCs w:val="20"/>
        </w:rPr>
        <w:t>umima</w:t>
      </w:r>
      <w:r w:rsidRPr="00673E9D">
        <w:rPr>
          <w:rFonts w:ascii="Arial" w:hAnsi="Arial" w:cs="Arial"/>
          <w:color w:val="000000"/>
          <w:sz w:val="20"/>
          <w:szCs w:val="20"/>
        </w:rPr>
        <w:t xml:space="preserve"> i utvrđenim rokovima, bez ikakvih rezervi ili ograničenja. </w:t>
      </w:r>
    </w:p>
    <w:p w14:paraId="71481147" w14:textId="77777777" w:rsidR="00B55AF0" w:rsidRPr="00673E9D" w:rsidRDefault="00B55AF0" w:rsidP="00B55AF0">
      <w:pPr>
        <w:pStyle w:val="ListParagraph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88" w:after="0"/>
        <w:ind w:left="270" w:right="6681" w:hanging="270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 xml:space="preserve">CIJENA PONUDE </w:t>
      </w:r>
    </w:p>
    <w:p w14:paraId="74CBD2F1" w14:textId="77777777" w:rsidR="00B55AF0" w:rsidRPr="00673E9D" w:rsidRDefault="00B55AF0" w:rsidP="00B55AF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700" w:right="6681"/>
        <w:rPr>
          <w:rFonts w:ascii="Arial" w:hAnsi="Arial" w:cs="Arial"/>
          <w:b/>
          <w:color w:val="000000"/>
          <w:sz w:val="20"/>
          <w:szCs w:val="20"/>
        </w:rPr>
      </w:pPr>
    </w:p>
    <w:p w14:paraId="4A685505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 xml:space="preserve">Cijena naše ponude (bez PDV-a) je __________________________________________________KM </w:t>
      </w:r>
    </w:p>
    <w:p w14:paraId="1F928932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>Slovima:__________________________________________________________________________</w:t>
      </w:r>
    </w:p>
    <w:p w14:paraId="53A5F79D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14:paraId="21192192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>Popust koji dajemo na cijenu ponude je</w:t>
      </w:r>
      <w:r w:rsidR="00A361F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73E9D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_______________________________________________KM </w:t>
      </w:r>
    </w:p>
    <w:p w14:paraId="5C29A837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 xml:space="preserve">Slovima: __________________________________________________________________________ </w:t>
      </w:r>
    </w:p>
    <w:p w14:paraId="45273F70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14:paraId="0DB99664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>Cijena naše ponude, s uključenim popustom je</w:t>
      </w:r>
      <w:r w:rsidR="00A361F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73E9D">
        <w:rPr>
          <w:rFonts w:ascii="Arial" w:hAnsi="Arial" w:cs="Arial"/>
          <w:color w:val="000000"/>
          <w:sz w:val="20"/>
          <w:szCs w:val="20"/>
        </w:rPr>
        <w:t xml:space="preserve">_________________________________________KM </w:t>
      </w:r>
    </w:p>
    <w:p w14:paraId="23CB209E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 xml:space="preserve">Slovima: </w:t>
      </w:r>
      <w:r w:rsidR="00A361F2">
        <w:rPr>
          <w:rFonts w:ascii="Arial" w:hAnsi="Arial" w:cs="Arial"/>
          <w:color w:val="000000"/>
          <w:sz w:val="20"/>
          <w:szCs w:val="20"/>
        </w:rPr>
        <w:t>_</w:t>
      </w:r>
      <w:r w:rsidRPr="00673E9D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_________________________________________________________________________ </w:t>
      </w:r>
    </w:p>
    <w:p w14:paraId="42AF2045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14:paraId="5375CCDC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>PDV na cijenu ponude (s uračunatim popustom)</w:t>
      </w:r>
      <w:r w:rsidR="00A361F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73E9D">
        <w:rPr>
          <w:rFonts w:ascii="Arial" w:hAnsi="Arial" w:cs="Arial"/>
          <w:color w:val="000000"/>
          <w:sz w:val="20"/>
          <w:szCs w:val="20"/>
        </w:rPr>
        <w:t xml:space="preserve">________________________________________KM </w:t>
      </w:r>
    </w:p>
    <w:p w14:paraId="6940ECEF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 xml:space="preserve">Slovima: __________________________________________________________________________ </w:t>
      </w:r>
    </w:p>
    <w:p w14:paraId="7ACE84EE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14:paraId="5FCEA52E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 xml:space="preserve">Ukupna ponuđena cijena za ugovor sa popustom PDV-om je ______________________________KM Slovima: __________________________________________________________________________ </w:t>
      </w:r>
    </w:p>
    <w:p w14:paraId="15A3C655" w14:textId="77777777" w:rsidR="00AF0D34" w:rsidRDefault="00AF0D34" w:rsidP="00AF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AF0D34">
        <w:rPr>
          <w:rFonts w:ascii="Arial" w:hAnsi="Arial" w:cs="Arial"/>
          <w:color w:val="000000"/>
          <w:sz w:val="20"/>
          <w:szCs w:val="20"/>
        </w:rPr>
        <w:t>U slučaju neslaganja iznosa upisanih brojčano 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F0D34">
        <w:rPr>
          <w:rFonts w:ascii="Arial" w:hAnsi="Arial" w:cs="Arial"/>
          <w:color w:val="000000"/>
          <w:sz w:val="20"/>
          <w:szCs w:val="20"/>
        </w:rPr>
        <w:t xml:space="preserve">slovima, prednost se daje iznosu upisanom slovima. </w:t>
      </w:r>
    </w:p>
    <w:p w14:paraId="46FC5E94" w14:textId="77777777" w:rsidR="00B55AF0" w:rsidRPr="00673E9D" w:rsidRDefault="00B55AF0" w:rsidP="00AF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 xml:space="preserve">U prilogu se nalazi i obrazac za cijenu naše ponude, koji je popunjen u skladu sa zahtjevima iz tenderske dokumentacije. U slučaju razlika u cijenama iz ove Izjave i Obrasca za cijenu ponude, relevantna je cijena iz obrasca za cijenu ponude. </w:t>
      </w:r>
    </w:p>
    <w:p w14:paraId="5AC53A57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19" w:right="6772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 xml:space="preserve">3. PODUGOVARANJE </w:t>
      </w:r>
    </w:p>
    <w:p w14:paraId="5B5C0EFE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19" w:right="2563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 xml:space="preserve">3.1 Imamo namjeru podugovaranja prilikom izvršenja ugovora </w:t>
      </w:r>
    </w:p>
    <w:p w14:paraId="75B81BFC" w14:textId="77777777" w:rsidR="00B55AF0" w:rsidRPr="00673E9D" w:rsidRDefault="00B55AF0" w:rsidP="00C21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19" w:right="-28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eastAsia="Times New Roman" w:hAnsi="Arial" w:cs="Arial"/>
          <w:color w:val="000000"/>
          <w:sz w:val="20"/>
          <w:szCs w:val="20"/>
        </w:rPr>
        <w:t xml:space="preserve">• </w:t>
      </w:r>
      <w:r w:rsidRPr="00673E9D">
        <w:rPr>
          <w:rFonts w:ascii="Arial" w:hAnsi="Arial" w:cs="Arial"/>
          <w:color w:val="000000"/>
          <w:sz w:val="20"/>
          <w:szCs w:val="20"/>
        </w:rPr>
        <w:t xml:space="preserve">Naziv i sjedište podugovarača: _____________________________ </w:t>
      </w:r>
    </w:p>
    <w:p w14:paraId="33167A19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19" w:right="-28"/>
        <w:rPr>
          <w:rFonts w:ascii="Arial" w:hAnsi="Arial" w:cs="Arial"/>
          <w:i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>3.2. Nemamo namjeru podugovaranja</w:t>
      </w:r>
      <w:r w:rsidRPr="00673E9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73E9D">
        <w:rPr>
          <w:rFonts w:ascii="Arial" w:hAnsi="Arial" w:cs="Arial"/>
          <w:i/>
          <w:color w:val="000000"/>
          <w:sz w:val="20"/>
          <w:szCs w:val="20"/>
        </w:rPr>
        <w:t>(zaokružiti t</w:t>
      </w:r>
      <w:r w:rsidR="00C21BDF">
        <w:rPr>
          <w:rFonts w:ascii="Arial" w:hAnsi="Arial" w:cs="Arial"/>
          <w:i/>
          <w:color w:val="000000"/>
          <w:sz w:val="20"/>
          <w:szCs w:val="20"/>
        </w:rPr>
        <w:t>a</w:t>
      </w:r>
      <w:r w:rsidRPr="00673E9D">
        <w:rPr>
          <w:rFonts w:ascii="Arial" w:hAnsi="Arial" w:cs="Arial"/>
          <w:i/>
          <w:color w:val="000000"/>
          <w:sz w:val="20"/>
          <w:szCs w:val="20"/>
        </w:rPr>
        <w:t xml:space="preserve">čku 3.1 ili 3.2, a ako se izjavi namjera podugovaranja popuniti najmanje obavezne podatke) </w:t>
      </w:r>
    </w:p>
    <w:p w14:paraId="0056EC20" w14:textId="77777777" w:rsidR="00B55AF0" w:rsidRPr="00673E9D" w:rsidRDefault="00B55AF0" w:rsidP="00B55AF0">
      <w:pPr>
        <w:ind w:left="-19"/>
        <w:rPr>
          <w:rFonts w:ascii="Arial" w:hAnsi="Arial" w:cs="Arial"/>
        </w:rPr>
      </w:pPr>
      <w:r w:rsidRPr="00673E9D">
        <w:rPr>
          <w:rFonts w:ascii="Arial" w:hAnsi="Arial" w:cs="Arial"/>
        </w:rPr>
        <w:t xml:space="preserve">4. Naša ponuda vrijedi </w:t>
      </w:r>
      <w:r w:rsidR="00466AE3">
        <w:rPr>
          <w:rFonts w:ascii="Arial" w:hAnsi="Arial" w:cs="Arial"/>
        </w:rPr>
        <w:t>60</w:t>
      </w:r>
      <w:r w:rsidRPr="00673E9D">
        <w:rPr>
          <w:rFonts w:ascii="Arial" w:hAnsi="Arial" w:cs="Arial"/>
        </w:rPr>
        <w:t xml:space="preserve"> dana od dana isteka roka za dostavljanje ponuda. </w:t>
      </w:r>
    </w:p>
    <w:p w14:paraId="21AD2F57" w14:textId="77777777" w:rsidR="00B55AF0" w:rsidRPr="00673E9D" w:rsidRDefault="00466AE3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ind w:left="-14" w:right="-2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5</w:t>
      </w:r>
      <w:r w:rsidR="00B55AF0" w:rsidRPr="00673E9D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B55AF0" w:rsidRPr="00673E9D">
        <w:rPr>
          <w:rFonts w:ascii="Arial" w:hAnsi="Arial" w:cs="Arial"/>
          <w:color w:val="000000"/>
          <w:sz w:val="20"/>
          <w:szCs w:val="20"/>
        </w:rPr>
        <w:t>Ako naša ponuda bude najuspješnija u ovom postupku javne nabave, obvezujemo se</w:t>
      </w:r>
      <w:r w:rsidR="00A339B0" w:rsidRPr="00673E9D">
        <w:rPr>
          <w:rFonts w:ascii="Arial" w:hAnsi="Arial" w:cs="Arial"/>
          <w:color w:val="000000"/>
          <w:sz w:val="20"/>
          <w:szCs w:val="20"/>
        </w:rPr>
        <w:t xml:space="preserve"> da</w:t>
      </w:r>
      <w:r w:rsidR="00B55AF0" w:rsidRPr="00673E9D">
        <w:rPr>
          <w:rFonts w:ascii="Arial" w:hAnsi="Arial" w:cs="Arial"/>
          <w:color w:val="000000"/>
          <w:sz w:val="20"/>
          <w:szCs w:val="20"/>
        </w:rPr>
        <w:t>:</w:t>
      </w:r>
    </w:p>
    <w:p w14:paraId="0BFDDA6D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ind w:left="-14" w:right="-29"/>
        <w:jc w:val="both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>a) dostavi</w:t>
      </w:r>
      <w:r w:rsidR="00A339B0" w:rsidRPr="00673E9D">
        <w:rPr>
          <w:rFonts w:ascii="Arial" w:hAnsi="Arial" w:cs="Arial"/>
          <w:color w:val="000000"/>
          <w:sz w:val="20"/>
          <w:szCs w:val="20"/>
        </w:rPr>
        <w:t>mo</w:t>
      </w:r>
      <w:r w:rsidRPr="00673E9D">
        <w:rPr>
          <w:rFonts w:ascii="Arial" w:hAnsi="Arial" w:cs="Arial"/>
          <w:color w:val="000000"/>
          <w:sz w:val="20"/>
          <w:szCs w:val="20"/>
        </w:rPr>
        <w:t xml:space="preserve"> dokaze o kvalifikovanosti, u pogledu lične sposobnosti, registracije, ekonomske i finansijske sposobnosti, te tehničke i profesionalne sposobnosti koji su traženi tenderskom dokumentacijom i u roku koji je utvrđen, a što potvrđujemo izjavama u ovoj ponudi; </w:t>
      </w:r>
    </w:p>
    <w:p w14:paraId="24B143D8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ind w:left="-14" w:right="-29"/>
        <w:rPr>
          <w:rFonts w:ascii="Arial" w:hAnsi="Arial" w:cs="Arial"/>
          <w:color w:val="000000"/>
          <w:sz w:val="20"/>
          <w:szCs w:val="20"/>
        </w:rPr>
      </w:pPr>
    </w:p>
    <w:p w14:paraId="3F846A72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3518" w:right="5049"/>
        <w:rPr>
          <w:rFonts w:ascii="Arial" w:hAnsi="Arial" w:cs="Arial"/>
          <w:b/>
          <w:color w:val="000000"/>
          <w:sz w:val="20"/>
          <w:szCs w:val="20"/>
        </w:rPr>
      </w:pPr>
      <w:r w:rsidRPr="00673E9D">
        <w:rPr>
          <w:rFonts w:ascii="Arial" w:hAnsi="Arial" w:cs="Arial"/>
          <w:b/>
          <w:color w:val="000000"/>
          <w:sz w:val="20"/>
          <w:szCs w:val="20"/>
        </w:rPr>
        <w:t xml:space="preserve">M.P. </w:t>
      </w:r>
    </w:p>
    <w:p w14:paraId="55F45B00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3518" w:right="5049"/>
        <w:rPr>
          <w:rFonts w:ascii="Arial" w:hAnsi="Arial" w:cs="Arial"/>
          <w:b/>
          <w:color w:val="000000"/>
          <w:sz w:val="20"/>
          <w:szCs w:val="20"/>
        </w:rPr>
      </w:pPr>
    </w:p>
    <w:p w14:paraId="1A53E2B3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4747" w:right="432"/>
        <w:rPr>
          <w:rFonts w:ascii="Arial" w:hAnsi="Arial" w:cs="Arial"/>
          <w:b/>
          <w:color w:val="000000"/>
          <w:sz w:val="20"/>
          <w:szCs w:val="20"/>
        </w:rPr>
      </w:pPr>
      <w:r w:rsidRPr="00673E9D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673E9D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Pr="00673E9D">
        <w:rPr>
          <w:rFonts w:ascii="Arial" w:hAnsi="Arial" w:cs="Arial"/>
          <w:b/>
          <w:color w:val="000000"/>
          <w:sz w:val="20"/>
          <w:szCs w:val="20"/>
        </w:rPr>
        <w:t>OVLAŠ</w:t>
      </w:r>
      <w:r w:rsidR="000B3DEE" w:rsidRPr="00673E9D">
        <w:rPr>
          <w:rFonts w:ascii="Arial" w:hAnsi="Arial" w:cs="Arial"/>
          <w:b/>
          <w:color w:val="000000"/>
          <w:sz w:val="20"/>
          <w:szCs w:val="20"/>
        </w:rPr>
        <w:t>Ć</w:t>
      </w:r>
      <w:r w:rsidRPr="00673E9D">
        <w:rPr>
          <w:rFonts w:ascii="Arial" w:hAnsi="Arial" w:cs="Arial"/>
          <w:b/>
          <w:color w:val="000000"/>
          <w:sz w:val="20"/>
          <w:szCs w:val="20"/>
        </w:rPr>
        <w:t xml:space="preserve">ENA OSOBA PONUĐAČA  </w:t>
      </w:r>
    </w:p>
    <w:p w14:paraId="1F2C9C62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5361" w:right="355"/>
        <w:rPr>
          <w:rFonts w:ascii="Arial" w:hAnsi="Arial" w:cs="Arial"/>
          <w:b/>
          <w:color w:val="000000"/>
          <w:sz w:val="20"/>
          <w:szCs w:val="20"/>
        </w:rPr>
      </w:pPr>
      <w:r w:rsidRPr="00673E9D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673E9D">
        <w:rPr>
          <w:rFonts w:ascii="Arial" w:hAnsi="Arial" w:cs="Arial"/>
          <w:b/>
          <w:color w:val="000000"/>
          <w:sz w:val="20"/>
          <w:szCs w:val="20"/>
        </w:rPr>
        <w:t xml:space="preserve">        ___</w:t>
      </w:r>
      <w:r w:rsidRPr="00673E9D">
        <w:rPr>
          <w:rFonts w:ascii="Arial" w:hAnsi="Arial" w:cs="Arial"/>
          <w:b/>
          <w:color w:val="000000"/>
          <w:sz w:val="20"/>
          <w:szCs w:val="20"/>
        </w:rPr>
        <w:t xml:space="preserve">___________________________ </w:t>
      </w:r>
    </w:p>
    <w:p w14:paraId="0D782DA7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5188" w:right="408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673E9D">
        <w:rPr>
          <w:rFonts w:ascii="Arial" w:hAnsi="Arial" w:cs="Arial"/>
          <w:b/>
          <w:color w:val="000000"/>
          <w:sz w:val="20"/>
          <w:szCs w:val="20"/>
        </w:rPr>
        <w:t>(ime i prezime)                ____________________</w:t>
      </w:r>
      <w:r w:rsidR="00673E9D">
        <w:rPr>
          <w:rFonts w:ascii="Arial" w:hAnsi="Arial" w:cs="Arial"/>
          <w:b/>
          <w:color w:val="000000"/>
          <w:sz w:val="20"/>
          <w:szCs w:val="20"/>
        </w:rPr>
        <w:t>__</w:t>
      </w:r>
      <w:r w:rsidRPr="00673E9D">
        <w:rPr>
          <w:rFonts w:ascii="Arial" w:hAnsi="Arial" w:cs="Arial"/>
          <w:b/>
          <w:color w:val="000000"/>
          <w:sz w:val="20"/>
          <w:szCs w:val="20"/>
        </w:rPr>
        <w:t xml:space="preserve">________ </w:t>
      </w:r>
    </w:p>
    <w:p w14:paraId="567C0F2C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6225" w:right="36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673E9D">
        <w:rPr>
          <w:rFonts w:ascii="Arial" w:hAnsi="Arial" w:cs="Arial"/>
          <w:b/>
          <w:color w:val="000000"/>
          <w:sz w:val="20"/>
          <w:szCs w:val="20"/>
        </w:rPr>
        <w:t xml:space="preserve">(potpis) </w:t>
      </w:r>
    </w:p>
    <w:p w14:paraId="705EEAF7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ind w:left="-19" w:right="7003"/>
        <w:rPr>
          <w:rFonts w:ascii="Arial" w:hAnsi="Arial" w:cs="Arial"/>
          <w:color w:val="000000"/>
          <w:sz w:val="20"/>
          <w:szCs w:val="20"/>
        </w:rPr>
      </w:pPr>
    </w:p>
    <w:p w14:paraId="0468F9B9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ind w:left="-19" w:right="7003"/>
        <w:rPr>
          <w:rFonts w:ascii="Arial" w:hAnsi="Arial" w:cs="Arial"/>
          <w:b/>
          <w:color w:val="000000"/>
          <w:sz w:val="20"/>
          <w:szCs w:val="20"/>
        </w:rPr>
      </w:pPr>
      <w:r w:rsidRPr="00673E9D">
        <w:rPr>
          <w:rFonts w:ascii="Arial" w:hAnsi="Arial" w:cs="Arial"/>
          <w:b/>
          <w:color w:val="000000"/>
          <w:sz w:val="20"/>
          <w:szCs w:val="20"/>
        </w:rPr>
        <w:t xml:space="preserve">SADRŽAJ PONUDE </w:t>
      </w:r>
    </w:p>
    <w:p w14:paraId="4A40E893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19" w:right="4161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 xml:space="preserve">Uz ponudu je dostavljena sljedeća dokumentacija: </w:t>
      </w:r>
    </w:p>
    <w:p w14:paraId="37273C59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19" w:right="2299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 xml:space="preserve">Naša ponuda sadrži dokumente označene od 1. do __________, i to: </w:t>
      </w:r>
    </w:p>
    <w:p w14:paraId="77430037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19" w:right="2006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 xml:space="preserve">1.________________________________________________________ </w:t>
      </w:r>
    </w:p>
    <w:p w14:paraId="606C2EAC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19" w:right="2006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 xml:space="preserve">2.________________________________________________________ </w:t>
      </w:r>
    </w:p>
    <w:p w14:paraId="31475D85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19" w:right="2006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 xml:space="preserve">3.________________________________________________________ </w:t>
      </w:r>
    </w:p>
    <w:p w14:paraId="19DB7369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19" w:right="2006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 xml:space="preserve">4.________________________________________________________ </w:t>
      </w:r>
    </w:p>
    <w:p w14:paraId="12E7508C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19" w:right="2006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 xml:space="preserve">5.________________________________________________________ </w:t>
      </w:r>
    </w:p>
    <w:p w14:paraId="4F09D6B0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19" w:right="2006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 xml:space="preserve">6.________________________________________________________ </w:t>
      </w:r>
    </w:p>
    <w:p w14:paraId="477DF0E2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19" w:right="2006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 xml:space="preserve">7.________________________________________________________ </w:t>
      </w:r>
    </w:p>
    <w:p w14:paraId="458EEADD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19" w:right="2006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 xml:space="preserve">8.________________________________________________________ </w:t>
      </w:r>
    </w:p>
    <w:p w14:paraId="16D4F52F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19" w:right="2006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 xml:space="preserve">9.________________________________________________________ </w:t>
      </w:r>
    </w:p>
    <w:p w14:paraId="02CEB7D6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19" w:right="2006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 xml:space="preserve">10._______________________________________________________ </w:t>
      </w:r>
    </w:p>
    <w:p w14:paraId="4F6F4337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19" w:right="2006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 xml:space="preserve">11._______________________________________________________ </w:t>
      </w:r>
    </w:p>
    <w:p w14:paraId="7A7270D7" w14:textId="77777777" w:rsidR="00B55AF0" w:rsidRPr="00673E9D" w:rsidRDefault="00B55AF0" w:rsidP="00B55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19" w:right="1881"/>
        <w:rPr>
          <w:rFonts w:ascii="Arial" w:hAnsi="Arial" w:cs="Arial"/>
          <w:color w:val="000000"/>
          <w:sz w:val="20"/>
          <w:szCs w:val="20"/>
        </w:rPr>
      </w:pPr>
      <w:r w:rsidRPr="00673E9D">
        <w:rPr>
          <w:rFonts w:ascii="Arial" w:hAnsi="Arial" w:cs="Arial"/>
          <w:color w:val="000000"/>
          <w:sz w:val="20"/>
          <w:szCs w:val="20"/>
        </w:rPr>
        <w:t xml:space="preserve">12.________________________________________________________ </w:t>
      </w:r>
    </w:p>
    <w:p w14:paraId="135FF37A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0C3D1A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90E79C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122B5B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161A2C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F6FB33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0FBF0D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21224E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2DAFDF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C0FE4A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E83587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5A2AF3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2E7AE1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2CD1F8" w14:textId="77777777" w:rsidR="00B55AF0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7FF4D4" w14:textId="77777777" w:rsidR="00A361F2" w:rsidRDefault="00A361F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E04BC6" w14:textId="77777777" w:rsidR="00A361F2" w:rsidRDefault="00A361F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C7ADD7" w14:textId="77777777" w:rsidR="00A361F2" w:rsidRDefault="00A361F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64F2D0" w14:textId="77777777" w:rsidR="00A361F2" w:rsidRDefault="00A361F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C3EA02" w14:textId="77777777" w:rsidR="00A361F2" w:rsidRDefault="00A361F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F51D68" w14:textId="77777777" w:rsidR="00C51CA2" w:rsidRDefault="00C51CA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75C79E" w14:textId="77777777" w:rsidR="00C51CA2" w:rsidRDefault="00C51CA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77D204" w14:textId="77777777" w:rsidR="00C51CA2" w:rsidRDefault="00C51CA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C0A039" w14:textId="77777777" w:rsidR="00C51CA2" w:rsidRDefault="00C51CA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CF6A18" w14:textId="77777777" w:rsidR="00C51CA2" w:rsidRDefault="00C51CA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260E2F" w14:textId="77777777" w:rsidR="00C51CA2" w:rsidRDefault="00C51CA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FAF765" w14:textId="77777777" w:rsidR="00C51CA2" w:rsidRDefault="00C51CA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F19AC2" w14:textId="77777777" w:rsidR="00C51CA2" w:rsidRDefault="00C51CA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CADFBE" w14:textId="77777777" w:rsidR="00C51CA2" w:rsidRDefault="00C51CA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F638A5" w14:textId="77777777" w:rsidR="00C51CA2" w:rsidRDefault="00C51CA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E7C365" w14:textId="77777777" w:rsidR="00C51CA2" w:rsidRDefault="00C51CA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3FCF0A" w14:textId="77777777" w:rsidR="00C51CA2" w:rsidRDefault="00C51CA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F661D6" w14:textId="77777777" w:rsidR="00A361F2" w:rsidRPr="00673E9D" w:rsidRDefault="00A361F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143938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E3D117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D93E98" w14:textId="77777777" w:rsidR="00B55AF0" w:rsidRPr="00673E9D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42FB87" w14:textId="77777777" w:rsidR="00B55AF0" w:rsidRDefault="00B55AF0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B82742" w14:textId="77777777" w:rsidR="00A361F2" w:rsidRDefault="00A361F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C6F82D" w14:textId="77777777" w:rsidR="00A361F2" w:rsidRDefault="00A361F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2BB117" w14:textId="77777777" w:rsidR="00A361F2" w:rsidRDefault="00A361F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35718F" w14:textId="77777777" w:rsidR="00010EA7" w:rsidRDefault="00010EA7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524940" w14:textId="77777777" w:rsidR="00010EA7" w:rsidRDefault="00010EA7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D0EEF9" w14:textId="77777777" w:rsidR="00010EA7" w:rsidRDefault="00010EA7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6C8E4F" w14:textId="77777777" w:rsidR="00010EA7" w:rsidRDefault="00010EA7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9C7451" w14:textId="77777777" w:rsidR="00010EA7" w:rsidRDefault="00010EA7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273EEF" w14:textId="77777777" w:rsidR="00A361F2" w:rsidRDefault="00A361F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A64C3D" w14:textId="77777777" w:rsidR="00A361F2" w:rsidRDefault="00A361F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C78BE9" w14:textId="77777777" w:rsidR="00A361F2" w:rsidRDefault="00A361F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4F5BFD" w14:textId="77777777" w:rsidR="00A361F2" w:rsidRDefault="00A361F2" w:rsidP="000F4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88B36F" w14:textId="77777777" w:rsidR="00B55AF0" w:rsidRPr="00673E9D" w:rsidRDefault="00B55AF0" w:rsidP="00B55AF0">
      <w:pPr>
        <w:jc w:val="right"/>
        <w:rPr>
          <w:rFonts w:ascii="Arial" w:hAnsi="Arial" w:cs="Arial"/>
          <w:sz w:val="20"/>
        </w:rPr>
      </w:pPr>
      <w:r w:rsidRPr="00673E9D">
        <w:rPr>
          <w:rFonts w:ascii="Arial" w:hAnsi="Arial" w:cs="Arial"/>
          <w:sz w:val="20"/>
        </w:rPr>
        <w:t>Aneks 3</w:t>
      </w:r>
    </w:p>
    <w:p w14:paraId="2258577B" w14:textId="77777777" w:rsidR="00B55AF0" w:rsidRPr="00673E9D" w:rsidRDefault="00B55AF0" w:rsidP="00B55AF0">
      <w:pPr>
        <w:jc w:val="center"/>
        <w:rPr>
          <w:rFonts w:ascii="Arial" w:hAnsi="Arial" w:cs="Arial"/>
          <w:b/>
          <w:sz w:val="20"/>
        </w:rPr>
      </w:pPr>
      <w:r w:rsidRPr="00673E9D">
        <w:rPr>
          <w:rFonts w:ascii="Arial" w:hAnsi="Arial" w:cs="Arial"/>
          <w:b/>
          <w:sz w:val="20"/>
        </w:rPr>
        <w:t>OBRAZAC ZA CIJENU PONUDE - ROBE</w:t>
      </w:r>
    </w:p>
    <w:p w14:paraId="3220DF54" w14:textId="77777777" w:rsidR="00B55AF0" w:rsidRPr="00673E9D" w:rsidRDefault="00B55AF0" w:rsidP="00B55AF0">
      <w:pPr>
        <w:rPr>
          <w:rFonts w:ascii="Arial" w:hAnsi="Arial" w:cs="Arial"/>
          <w:sz w:val="20"/>
        </w:rPr>
      </w:pPr>
      <w:r w:rsidRPr="00673E9D">
        <w:rPr>
          <w:rFonts w:ascii="Arial" w:hAnsi="Arial" w:cs="Arial"/>
          <w:b/>
          <w:sz w:val="20"/>
        </w:rPr>
        <w:t>NAZIV PONUĐAČA</w:t>
      </w:r>
      <w:r w:rsidRPr="00673E9D">
        <w:rPr>
          <w:rFonts w:ascii="Arial" w:hAnsi="Arial" w:cs="Arial"/>
          <w:sz w:val="20"/>
        </w:rPr>
        <w:t>: ________________________________________________________________</w:t>
      </w:r>
    </w:p>
    <w:p w14:paraId="32246498" w14:textId="77777777" w:rsidR="00B55AF0" w:rsidRPr="00673E9D" w:rsidRDefault="00B55AF0" w:rsidP="00B55AF0">
      <w:pPr>
        <w:rPr>
          <w:rFonts w:ascii="Arial" w:hAnsi="Arial" w:cs="Arial"/>
          <w:sz w:val="20"/>
        </w:rPr>
      </w:pPr>
      <w:r w:rsidRPr="00673E9D">
        <w:rPr>
          <w:rFonts w:ascii="Arial" w:hAnsi="Arial" w:cs="Arial"/>
          <w:b/>
          <w:sz w:val="20"/>
        </w:rPr>
        <w:t>Ponuda broj</w:t>
      </w:r>
      <w:r w:rsidRPr="00673E9D">
        <w:rPr>
          <w:rFonts w:ascii="Arial" w:hAnsi="Arial" w:cs="Arial"/>
          <w:sz w:val="20"/>
        </w:rPr>
        <w:t>: ______________________________________________________________________</w:t>
      </w:r>
    </w:p>
    <w:p w14:paraId="3933F535" w14:textId="77777777" w:rsidR="00B55AF0" w:rsidRPr="00673E9D" w:rsidRDefault="00B55AF0" w:rsidP="00B55AF0">
      <w:pPr>
        <w:rPr>
          <w:rFonts w:ascii="Arial" w:hAnsi="Arial" w:cs="Arial"/>
          <w:sz w:val="20"/>
        </w:rPr>
      </w:pPr>
      <w:r w:rsidRPr="00673E9D">
        <w:rPr>
          <w:rFonts w:ascii="Arial" w:hAnsi="Arial" w:cs="Arial"/>
          <w:b/>
          <w:sz w:val="20"/>
        </w:rPr>
        <w:t>Datum</w:t>
      </w:r>
      <w:r w:rsidRPr="00673E9D">
        <w:rPr>
          <w:rFonts w:ascii="Arial" w:hAnsi="Arial" w:cs="Arial"/>
          <w:sz w:val="20"/>
        </w:rPr>
        <w:t>: __________________________________________________________________________</w:t>
      </w:r>
    </w:p>
    <w:p w14:paraId="1952D1DD" w14:textId="77777777" w:rsidR="00B55AF0" w:rsidRPr="00673E9D" w:rsidRDefault="00B55AF0" w:rsidP="00B55AF0">
      <w:pPr>
        <w:rPr>
          <w:rFonts w:ascii="Arial" w:hAnsi="Arial" w:cs="Arial"/>
          <w:sz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35"/>
        <w:gridCol w:w="1775"/>
        <w:gridCol w:w="1215"/>
        <w:gridCol w:w="3370"/>
        <w:gridCol w:w="2160"/>
      </w:tblGrid>
      <w:tr w:rsidR="00B55AF0" w:rsidRPr="00673E9D" w14:paraId="082B5041" w14:textId="77777777" w:rsidTr="00A339B0">
        <w:trPr>
          <w:trHeight w:val="773"/>
        </w:trPr>
        <w:tc>
          <w:tcPr>
            <w:tcW w:w="835" w:type="dxa"/>
          </w:tcPr>
          <w:p w14:paraId="1949DC6F" w14:textId="77777777" w:rsidR="00B55AF0" w:rsidRPr="00673E9D" w:rsidRDefault="00B55AF0" w:rsidP="00A339B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73E9D">
              <w:rPr>
                <w:rFonts w:ascii="Arial" w:hAnsi="Arial" w:cs="Arial"/>
                <w:b/>
                <w:sz w:val="20"/>
              </w:rPr>
              <w:t>Redni</w:t>
            </w:r>
          </w:p>
          <w:p w14:paraId="419A5D4D" w14:textId="77777777" w:rsidR="00B55AF0" w:rsidRPr="00673E9D" w:rsidRDefault="00B55AF0" w:rsidP="00A339B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73E9D">
              <w:rPr>
                <w:rFonts w:ascii="Arial" w:hAnsi="Arial" w:cs="Arial"/>
                <w:b/>
                <w:sz w:val="20"/>
              </w:rPr>
              <w:t>broj</w:t>
            </w:r>
          </w:p>
          <w:p w14:paraId="59FA17AE" w14:textId="77777777" w:rsidR="00B55AF0" w:rsidRPr="00673E9D" w:rsidRDefault="00B55AF0" w:rsidP="00A339B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5" w:type="dxa"/>
          </w:tcPr>
          <w:p w14:paraId="6A6B5DB4" w14:textId="77777777" w:rsidR="00B55AF0" w:rsidRPr="00673E9D" w:rsidRDefault="00B55AF0" w:rsidP="00A339B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73E9D">
              <w:rPr>
                <w:rFonts w:ascii="Arial" w:hAnsi="Arial" w:cs="Arial"/>
                <w:b/>
                <w:sz w:val="20"/>
              </w:rPr>
              <w:t>Naziv i opis robe</w:t>
            </w:r>
          </w:p>
        </w:tc>
        <w:tc>
          <w:tcPr>
            <w:tcW w:w="1215" w:type="dxa"/>
          </w:tcPr>
          <w:p w14:paraId="33F6A705" w14:textId="77777777" w:rsidR="00B55AF0" w:rsidRPr="00673E9D" w:rsidRDefault="00B55AF0" w:rsidP="00A339B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73E9D">
              <w:rPr>
                <w:rFonts w:ascii="Arial" w:hAnsi="Arial" w:cs="Arial"/>
                <w:b/>
                <w:sz w:val="20"/>
              </w:rPr>
              <w:t>Jed. mjere</w:t>
            </w:r>
          </w:p>
        </w:tc>
        <w:tc>
          <w:tcPr>
            <w:tcW w:w="3370" w:type="dxa"/>
          </w:tcPr>
          <w:p w14:paraId="1872427C" w14:textId="77777777" w:rsidR="00B55AF0" w:rsidRPr="00673E9D" w:rsidRDefault="00B55AF0" w:rsidP="00A339B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73E9D">
              <w:rPr>
                <w:rFonts w:ascii="Arial" w:hAnsi="Arial" w:cs="Arial"/>
                <w:b/>
                <w:sz w:val="20"/>
              </w:rPr>
              <w:t>Količina</w:t>
            </w:r>
          </w:p>
          <w:p w14:paraId="726D5673" w14:textId="77777777" w:rsidR="00B55AF0" w:rsidRPr="00673E9D" w:rsidRDefault="00B55AF0" w:rsidP="00A339B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</w:tcPr>
          <w:p w14:paraId="679A7DF3" w14:textId="77777777" w:rsidR="00B55AF0" w:rsidRPr="00673E9D" w:rsidRDefault="00B55AF0" w:rsidP="00A339B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73E9D">
              <w:rPr>
                <w:rFonts w:ascii="Arial" w:hAnsi="Arial" w:cs="Arial"/>
                <w:b/>
                <w:sz w:val="20"/>
              </w:rPr>
              <w:t>Ukupna cijena bez</w:t>
            </w:r>
          </w:p>
          <w:p w14:paraId="2CDEBD01" w14:textId="77777777" w:rsidR="00B55AF0" w:rsidRPr="00673E9D" w:rsidRDefault="00B55AF0" w:rsidP="00A339B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73E9D">
              <w:rPr>
                <w:rFonts w:ascii="Arial" w:hAnsi="Arial" w:cs="Arial"/>
                <w:b/>
                <w:sz w:val="20"/>
              </w:rPr>
              <w:t>PDV-a</w:t>
            </w:r>
          </w:p>
          <w:p w14:paraId="78058E26" w14:textId="77777777" w:rsidR="00B55AF0" w:rsidRPr="00673E9D" w:rsidRDefault="00B55AF0" w:rsidP="00A339B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55AF0" w:rsidRPr="00673E9D" w14:paraId="36FECD9C" w14:textId="77777777" w:rsidTr="00A339B0">
        <w:trPr>
          <w:trHeight w:val="479"/>
        </w:trPr>
        <w:tc>
          <w:tcPr>
            <w:tcW w:w="835" w:type="dxa"/>
          </w:tcPr>
          <w:p w14:paraId="00B27840" w14:textId="77777777" w:rsidR="00B55AF0" w:rsidRPr="00673E9D" w:rsidRDefault="00B55AF0" w:rsidP="00A339B0">
            <w:pPr>
              <w:jc w:val="center"/>
              <w:rPr>
                <w:rFonts w:ascii="Arial" w:hAnsi="Arial" w:cs="Arial"/>
                <w:sz w:val="20"/>
              </w:rPr>
            </w:pPr>
            <w:r w:rsidRPr="00673E9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75" w:type="dxa"/>
          </w:tcPr>
          <w:p w14:paraId="59BBF049" w14:textId="77777777" w:rsidR="00B55AF0" w:rsidRPr="00673E9D" w:rsidRDefault="00B55AF0" w:rsidP="00A339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</w:tcPr>
          <w:p w14:paraId="19FE13D7" w14:textId="77777777" w:rsidR="00B55AF0" w:rsidRPr="00673E9D" w:rsidRDefault="00B55AF0" w:rsidP="00A339B0">
            <w:pPr>
              <w:jc w:val="center"/>
              <w:rPr>
                <w:rFonts w:ascii="Arial" w:hAnsi="Arial" w:cs="Arial"/>
                <w:sz w:val="20"/>
              </w:rPr>
            </w:pPr>
            <w:r w:rsidRPr="00673E9D">
              <w:rPr>
                <w:rFonts w:ascii="Arial" w:hAnsi="Arial" w:cs="Arial"/>
                <w:sz w:val="20"/>
              </w:rPr>
              <w:t>Komad</w:t>
            </w:r>
          </w:p>
        </w:tc>
        <w:tc>
          <w:tcPr>
            <w:tcW w:w="3370" w:type="dxa"/>
          </w:tcPr>
          <w:p w14:paraId="434BCC96" w14:textId="77777777" w:rsidR="00B55AF0" w:rsidRPr="00673E9D" w:rsidRDefault="00B55AF0" w:rsidP="00A339B0">
            <w:pPr>
              <w:jc w:val="center"/>
              <w:rPr>
                <w:rFonts w:ascii="Arial" w:hAnsi="Arial" w:cs="Arial"/>
                <w:sz w:val="20"/>
              </w:rPr>
            </w:pPr>
            <w:r w:rsidRPr="00673E9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60" w:type="dxa"/>
          </w:tcPr>
          <w:p w14:paraId="4DF47A25" w14:textId="77777777" w:rsidR="00B55AF0" w:rsidRPr="00673E9D" w:rsidRDefault="00B55AF0" w:rsidP="00A339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5AF0" w:rsidRPr="00673E9D" w14:paraId="2F846C6F" w14:textId="77777777" w:rsidTr="00A339B0">
        <w:trPr>
          <w:trHeight w:val="479"/>
        </w:trPr>
        <w:tc>
          <w:tcPr>
            <w:tcW w:w="7195" w:type="dxa"/>
            <w:gridSpan w:val="4"/>
          </w:tcPr>
          <w:p w14:paraId="6822B049" w14:textId="77777777" w:rsidR="00B55AF0" w:rsidRPr="00673E9D" w:rsidRDefault="00B55AF0" w:rsidP="00A339B0">
            <w:pPr>
              <w:jc w:val="right"/>
              <w:rPr>
                <w:rFonts w:ascii="Arial" w:hAnsi="Arial" w:cs="Arial"/>
                <w:b/>
                <w:sz w:val="20"/>
                <w:lang w:val="sv-SE"/>
              </w:rPr>
            </w:pPr>
            <w:r w:rsidRPr="00673E9D">
              <w:rPr>
                <w:rFonts w:ascii="Arial" w:hAnsi="Arial" w:cs="Arial"/>
                <w:b/>
                <w:sz w:val="20"/>
                <w:lang w:val="sv-SE"/>
              </w:rPr>
              <w:t>Ukupna cijena bez PDV-a</w:t>
            </w:r>
          </w:p>
        </w:tc>
        <w:tc>
          <w:tcPr>
            <w:tcW w:w="2160" w:type="dxa"/>
          </w:tcPr>
          <w:p w14:paraId="15D1DFD3" w14:textId="77777777" w:rsidR="00B55AF0" w:rsidRPr="00673E9D" w:rsidRDefault="00B55AF0" w:rsidP="00A339B0">
            <w:pPr>
              <w:rPr>
                <w:rFonts w:ascii="Arial" w:hAnsi="Arial" w:cs="Arial"/>
                <w:sz w:val="20"/>
                <w:lang w:val="sv-SE"/>
              </w:rPr>
            </w:pPr>
          </w:p>
        </w:tc>
      </w:tr>
      <w:tr w:rsidR="00B55AF0" w:rsidRPr="00673E9D" w14:paraId="5E2D1C4E" w14:textId="77777777" w:rsidTr="00A339B0">
        <w:trPr>
          <w:trHeight w:val="479"/>
        </w:trPr>
        <w:tc>
          <w:tcPr>
            <w:tcW w:w="7195" w:type="dxa"/>
            <w:gridSpan w:val="4"/>
          </w:tcPr>
          <w:p w14:paraId="06409C72" w14:textId="77777777" w:rsidR="00B55AF0" w:rsidRPr="00673E9D" w:rsidRDefault="00B55AF0" w:rsidP="00A339B0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73E9D">
              <w:rPr>
                <w:rFonts w:ascii="Arial" w:hAnsi="Arial" w:cs="Arial"/>
                <w:b/>
                <w:sz w:val="20"/>
              </w:rPr>
              <w:t>Popust</w:t>
            </w:r>
          </w:p>
        </w:tc>
        <w:tc>
          <w:tcPr>
            <w:tcW w:w="2160" w:type="dxa"/>
          </w:tcPr>
          <w:p w14:paraId="77BE64C7" w14:textId="77777777" w:rsidR="00B55AF0" w:rsidRPr="00673E9D" w:rsidRDefault="00B55AF0" w:rsidP="00A339B0">
            <w:pPr>
              <w:rPr>
                <w:rFonts w:ascii="Arial" w:hAnsi="Arial" w:cs="Arial"/>
                <w:sz w:val="20"/>
              </w:rPr>
            </w:pPr>
          </w:p>
        </w:tc>
      </w:tr>
      <w:tr w:rsidR="00B55AF0" w:rsidRPr="00673E9D" w14:paraId="4F8B0265" w14:textId="77777777" w:rsidTr="00A339B0">
        <w:trPr>
          <w:trHeight w:val="479"/>
        </w:trPr>
        <w:tc>
          <w:tcPr>
            <w:tcW w:w="7195" w:type="dxa"/>
            <w:gridSpan w:val="4"/>
          </w:tcPr>
          <w:p w14:paraId="03A3B97A" w14:textId="77777777" w:rsidR="00B55AF0" w:rsidRPr="00673E9D" w:rsidRDefault="00B55AF0" w:rsidP="00A339B0">
            <w:pPr>
              <w:jc w:val="right"/>
              <w:rPr>
                <w:rFonts w:ascii="Arial" w:hAnsi="Arial" w:cs="Arial"/>
                <w:b/>
                <w:sz w:val="20"/>
                <w:lang w:val="sv-SE"/>
              </w:rPr>
            </w:pPr>
            <w:r w:rsidRPr="00673E9D">
              <w:rPr>
                <w:rFonts w:ascii="Arial" w:hAnsi="Arial" w:cs="Arial"/>
                <w:b/>
                <w:sz w:val="20"/>
                <w:lang w:val="sv-SE"/>
              </w:rPr>
              <w:t>Ukupna cijena sa popustom bez PDV-a</w:t>
            </w:r>
          </w:p>
        </w:tc>
        <w:tc>
          <w:tcPr>
            <w:tcW w:w="2160" w:type="dxa"/>
          </w:tcPr>
          <w:p w14:paraId="3B0F2854" w14:textId="77777777" w:rsidR="00B55AF0" w:rsidRPr="00673E9D" w:rsidRDefault="00B55AF0" w:rsidP="00A339B0">
            <w:pPr>
              <w:rPr>
                <w:rFonts w:ascii="Arial" w:hAnsi="Arial" w:cs="Arial"/>
                <w:sz w:val="20"/>
                <w:lang w:val="sv-SE"/>
              </w:rPr>
            </w:pPr>
          </w:p>
        </w:tc>
      </w:tr>
    </w:tbl>
    <w:p w14:paraId="22E7BB67" w14:textId="77777777" w:rsidR="00B55AF0" w:rsidRPr="00673E9D" w:rsidRDefault="00B55AF0" w:rsidP="00B55AF0">
      <w:pPr>
        <w:rPr>
          <w:rFonts w:ascii="Arial" w:hAnsi="Arial" w:cs="Arial"/>
          <w:sz w:val="20"/>
        </w:rPr>
      </w:pPr>
    </w:p>
    <w:p w14:paraId="2F0D28AC" w14:textId="77777777" w:rsidR="000730DE" w:rsidRDefault="000730DE" w:rsidP="00B55AF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Cijena:</w:t>
      </w:r>
    </w:p>
    <w:p w14:paraId="26DE288D" w14:textId="77777777" w:rsidR="00B55AF0" w:rsidRPr="00673E9D" w:rsidRDefault="00B55AF0" w:rsidP="00B55AF0">
      <w:pPr>
        <w:rPr>
          <w:rFonts w:ascii="Arial" w:hAnsi="Arial" w:cs="Arial"/>
          <w:b/>
          <w:sz w:val="20"/>
        </w:rPr>
      </w:pPr>
      <w:r w:rsidRPr="00673E9D">
        <w:rPr>
          <w:rFonts w:ascii="Arial" w:hAnsi="Arial" w:cs="Arial"/>
          <w:b/>
          <w:sz w:val="20"/>
        </w:rPr>
        <w:t>Potrošnja goriva (l/100km):</w:t>
      </w:r>
    </w:p>
    <w:p w14:paraId="33C66970" w14:textId="77777777" w:rsidR="00466AE3" w:rsidRPr="00673E9D" w:rsidRDefault="007209FF" w:rsidP="00B55AF0">
      <w:pPr>
        <w:rPr>
          <w:rFonts w:ascii="Arial" w:hAnsi="Arial" w:cs="Arial"/>
          <w:b/>
          <w:sz w:val="20"/>
        </w:rPr>
      </w:pPr>
      <w:r w:rsidRPr="007209FF">
        <w:rPr>
          <w:rFonts w:ascii="Arial" w:hAnsi="Arial" w:cs="Arial"/>
          <w:b/>
          <w:sz w:val="20"/>
        </w:rPr>
        <w:t>Troškovi servisa na 100.000 pređenih kilometara</w:t>
      </w:r>
      <w:r>
        <w:rPr>
          <w:rFonts w:ascii="Arial" w:hAnsi="Arial" w:cs="Arial"/>
          <w:b/>
          <w:sz w:val="20"/>
        </w:rPr>
        <w:t>:</w:t>
      </w:r>
    </w:p>
    <w:p w14:paraId="5DC7BAB6" w14:textId="77777777" w:rsidR="00B55AF0" w:rsidRPr="00673E9D" w:rsidRDefault="00B55AF0" w:rsidP="00B55AF0">
      <w:pPr>
        <w:jc w:val="right"/>
        <w:rPr>
          <w:rFonts w:ascii="Arial" w:hAnsi="Arial" w:cs="Arial"/>
          <w:sz w:val="20"/>
        </w:rPr>
      </w:pPr>
      <w:r w:rsidRPr="00673E9D">
        <w:rPr>
          <w:rFonts w:ascii="Arial" w:hAnsi="Arial" w:cs="Arial"/>
          <w:sz w:val="20"/>
        </w:rPr>
        <w:t>M.P.</w:t>
      </w:r>
    </w:p>
    <w:p w14:paraId="5252CDD4" w14:textId="77777777" w:rsidR="00B55AF0" w:rsidRPr="00673E9D" w:rsidRDefault="00B55AF0" w:rsidP="00B55AF0">
      <w:pPr>
        <w:jc w:val="right"/>
        <w:rPr>
          <w:rFonts w:ascii="Arial" w:hAnsi="Arial" w:cs="Arial"/>
          <w:sz w:val="20"/>
        </w:rPr>
      </w:pPr>
      <w:r w:rsidRPr="00673E9D">
        <w:rPr>
          <w:rFonts w:ascii="Arial" w:hAnsi="Arial" w:cs="Arial"/>
          <w:sz w:val="20"/>
        </w:rPr>
        <w:t>OVLAŠ</w:t>
      </w:r>
      <w:r w:rsidR="000B3DEE" w:rsidRPr="00673E9D">
        <w:rPr>
          <w:rFonts w:ascii="Arial" w:hAnsi="Arial" w:cs="Arial"/>
          <w:sz w:val="20"/>
        </w:rPr>
        <w:t>Ć</w:t>
      </w:r>
      <w:r w:rsidRPr="00673E9D">
        <w:rPr>
          <w:rFonts w:ascii="Arial" w:hAnsi="Arial" w:cs="Arial"/>
          <w:sz w:val="20"/>
        </w:rPr>
        <w:t>ENO LICE PONUĐAČA</w:t>
      </w:r>
    </w:p>
    <w:p w14:paraId="4DAF2591" w14:textId="77777777" w:rsidR="00B55AF0" w:rsidRPr="00673E9D" w:rsidRDefault="00B55AF0" w:rsidP="00B55AF0">
      <w:pPr>
        <w:jc w:val="right"/>
        <w:rPr>
          <w:rFonts w:ascii="Arial" w:hAnsi="Arial" w:cs="Arial"/>
          <w:sz w:val="20"/>
        </w:rPr>
      </w:pPr>
    </w:p>
    <w:p w14:paraId="53410690" w14:textId="77777777" w:rsidR="00B55AF0" w:rsidRPr="00673E9D" w:rsidRDefault="00B55AF0" w:rsidP="00B55AF0">
      <w:pPr>
        <w:jc w:val="right"/>
        <w:rPr>
          <w:rFonts w:ascii="Arial" w:hAnsi="Arial" w:cs="Arial"/>
          <w:sz w:val="20"/>
        </w:rPr>
      </w:pPr>
      <w:r w:rsidRPr="00673E9D">
        <w:rPr>
          <w:rFonts w:ascii="Arial" w:hAnsi="Arial" w:cs="Arial"/>
          <w:sz w:val="20"/>
        </w:rPr>
        <w:t>______________________________</w:t>
      </w:r>
    </w:p>
    <w:p w14:paraId="00A5A8D2" w14:textId="77777777" w:rsidR="00B55AF0" w:rsidRPr="00673E9D" w:rsidRDefault="00B55AF0" w:rsidP="00B55AF0">
      <w:pPr>
        <w:jc w:val="right"/>
        <w:rPr>
          <w:rFonts w:ascii="Arial" w:hAnsi="Arial" w:cs="Arial"/>
          <w:sz w:val="20"/>
        </w:rPr>
      </w:pPr>
    </w:p>
    <w:p w14:paraId="6E4A1FFB" w14:textId="77777777" w:rsidR="00B55AF0" w:rsidRPr="00673E9D" w:rsidRDefault="00B55AF0" w:rsidP="00B55AF0">
      <w:pPr>
        <w:jc w:val="right"/>
        <w:rPr>
          <w:rFonts w:ascii="Arial" w:hAnsi="Arial" w:cs="Arial"/>
          <w:sz w:val="20"/>
        </w:rPr>
      </w:pPr>
      <w:r w:rsidRPr="00673E9D">
        <w:rPr>
          <w:rFonts w:ascii="Arial" w:hAnsi="Arial" w:cs="Arial"/>
          <w:sz w:val="20"/>
        </w:rPr>
        <w:t>(potpis)</w:t>
      </w:r>
    </w:p>
    <w:p w14:paraId="2CB9DA05" w14:textId="77777777" w:rsidR="00B55AF0" w:rsidRPr="00673E9D" w:rsidRDefault="00B55AF0" w:rsidP="00B55AF0">
      <w:pPr>
        <w:rPr>
          <w:rFonts w:ascii="Arial" w:hAnsi="Arial" w:cs="Arial"/>
          <w:sz w:val="20"/>
        </w:rPr>
      </w:pPr>
      <w:r w:rsidRPr="00673E9D">
        <w:rPr>
          <w:rFonts w:ascii="Arial" w:hAnsi="Arial" w:cs="Arial"/>
          <w:sz w:val="20"/>
        </w:rPr>
        <w:t>Napomena:</w:t>
      </w:r>
    </w:p>
    <w:p w14:paraId="70EDBE2A" w14:textId="77777777" w:rsidR="00B55AF0" w:rsidRPr="00673E9D" w:rsidRDefault="00B55AF0" w:rsidP="00B55AF0">
      <w:pPr>
        <w:spacing w:after="0"/>
        <w:rPr>
          <w:rFonts w:ascii="Arial" w:hAnsi="Arial" w:cs="Arial"/>
          <w:sz w:val="20"/>
        </w:rPr>
      </w:pPr>
      <w:r w:rsidRPr="00673E9D">
        <w:rPr>
          <w:rFonts w:ascii="Arial" w:hAnsi="Arial" w:cs="Arial"/>
          <w:sz w:val="20"/>
        </w:rPr>
        <w:t xml:space="preserve">1. Cijene moraju biti izražene u KM. </w:t>
      </w:r>
    </w:p>
    <w:p w14:paraId="6BA554FB" w14:textId="77777777" w:rsidR="00B55AF0" w:rsidRPr="00673E9D" w:rsidRDefault="00B55AF0" w:rsidP="00B55AF0">
      <w:pPr>
        <w:spacing w:after="0"/>
        <w:jc w:val="both"/>
        <w:rPr>
          <w:rFonts w:ascii="Arial" w:hAnsi="Arial" w:cs="Arial"/>
          <w:sz w:val="20"/>
        </w:rPr>
      </w:pPr>
      <w:r w:rsidRPr="00673E9D">
        <w:rPr>
          <w:rFonts w:ascii="Arial" w:hAnsi="Arial" w:cs="Arial"/>
          <w:sz w:val="20"/>
        </w:rPr>
        <w:t xml:space="preserve">2. Cijena ponude se iskazuje bez PDV-a i sadrži sve naknade koje Udruženje treba platiti ponuđaču. </w:t>
      </w:r>
      <w:r w:rsidR="00E90AAC">
        <w:rPr>
          <w:rFonts w:ascii="Arial" w:hAnsi="Arial" w:cs="Arial"/>
          <w:sz w:val="20"/>
        </w:rPr>
        <w:t xml:space="preserve">Cijena </w:t>
      </w:r>
      <w:r w:rsidR="00BC3142">
        <w:rPr>
          <w:rFonts w:ascii="Arial" w:hAnsi="Arial" w:cs="Arial"/>
          <w:sz w:val="20"/>
        </w:rPr>
        <w:t>podrazumijeva</w:t>
      </w:r>
      <w:r w:rsidR="00E90AAC">
        <w:rPr>
          <w:rFonts w:ascii="Arial" w:hAnsi="Arial" w:cs="Arial"/>
          <w:sz w:val="20"/>
        </w:rPr>
        <w:t xml:space="preserve"> ocarinjeno vozilo. </w:t>
      </w:r>
      <w:r w:rsidRPr="00673E9D">
        <w:rPr>
          <w:rFonts w:ascii="Arial" w:hAnsi="Arial" w:cs="Arial"/>
          <w:sz w:val="20"/>
        </w:rPr>
        <w:t>Udruženje ne smije imati nikakve dodatne troškove osim onih koji su navedeni u ovom obrascu.</w:t>
      </w:r>
    </w:p>
    <w:p w14:paraId="40BA079C" w14:textId="77777777" w:rsidR="00B55AF0" w:rsidRDefault="00B55AF0" w:rsidP="00B55AF0">
      <w:pPr>
        <w:spacing w:after="0"/>
        <w:jc w:val="both"/>
        <w:rPr>
          <w:rFonts w:ascii="Arial" w:hAnsi="Arial" w:cs="Arial"/>
          <w:sz w:val="20"/>
        </w:rPr>
      </w:pPr>
      <w:r w:rsidRPr="00673E9D">
        <w:rPr>
          <w:rFonts w:ascii="Arial" w:hAnsi="Arial" w:cs="Arial"/>
          <w:sz w:val="20"/>
        </w:rPr>
        <w:t>3. Ponuđač je upoznat i prihvata da u koloni „Naziv i opis robe“ treba biti navedeno vozilo koje u potpunosti odgovora po tehničkim karakteristikama koje su date u tenderskoj dokumentaciji</w:t>
      </w:r>
    </w:p>
    <w:p w14:paraId="3BC2D133" w14:textId="77777777" w:rsidR="00B55AF0" w:rsidRDefault="00B55AF0" w:rsidP="00B55AF0">
      <w:pPr>
        <w:spacing w:after="0"/>
        <w:jc w:val="both"/>
        <w:rPr>
          <w:rFonts w:ascii="Arial" w:hAnsi="Arial" w:cs="Arial"/>
          <w:sz w:val="20"/>
        </w:rPr>
      </w:pPr>
    </w:p>
    <w:p w14:paraId="3BE07016" w14:textId="77777777" w:rsidR="00AF0D34" w:rsidRPr="00673E9D" w:rsidRDefault="00AF0D34" w:rsidP="00B55AF0">
      <w:pPr>
        <w:spacing w:after="0"/>
        <w:jc w:val="both"/>
        <w:rPr>
          <w:rFonts w:ascii="Arial" w:hAnsi="Arial" w:cs="Arial"/>
          <w:sz w:val="20"/>
        </w:rPr>
      </w:pPr>
    </w:p>
    <w:p w14:paraId="2C38DEAD" w14:textId="77777777" w:rsidR="00673E9D" w:rsidRDefault="00673E9D" w:rsidP="00B55AF0">
      <w:pPr>
        <w:jc w:val="right"/>
        <w:rPr>
          <w:rFonts w:ascii="Arial" w:hAnsi="Arial" w:cs="Arial"/>
          <w:sz w:val="20"/>
        </w:rPr>
      </w:pPr>
    </w:p>
    <w:p w14:paraId="1CC34ECB" w14:textId="77777777" w:rsidR="00B55AF0" w:rsidRPr="00673E9D" w:rsidRDefault="00B55AF0" w:rsidP="00B55AF0">
      <w:pPr>
        <w:jc w:val="right"/>
        <w:rPr>
          <w:rFonts w:ascii="Arial" w:hAnsi="Arial" w:cs="Arial"/>
          <w:sz w:val="20"/>
        </w:rPr>
      </w:pPr>
      <w:r w:rsidRPr="00673E9D">
        <w:rPr>
          <w:rFonts w:ascii="Arial" w:hAnsi="Arial" w:cs="Arial"/>
          <w:sz w:val="20"/>
        </w:rPr>
        <w:t>Aneks 4</w:t>
      </w:r>
    </w:p>
    <w:p w14:paraId="0BB28137" w14:textId="77777777" w:rsidR="00B55AF0" w:rsidRPr="00673E9D" w:rsidRDefault="00B55AF0" w:rsidP="00B55AF0">
      <w:pPr>
        <w:jc w:val="center"/>
        <w:rPr>
          <w:rFonts w:ascii="Arial" w:hAnsi="Arial" w:cs="Arial"/>
          <w:b/>
          <w:sz w:val="20"/>
        </w:rPr>
      </w:pPr>
      <w:r w:rsidRPr="00673E9D">
        <w:rPr>
          <w:rFonts w:ascii="Arial" w:hAnsi="Arial" w:cs="Arial"/>
          <w:b/>
          <w:sz w:val="20"/>
        </w:rPr>
        <w:t>Izjava o ispunjenosti uslova definisanih tačkom 12.1.1. od a) do d) tenderske dokumentacije za nabavku automobila koje provodi Udruženje za borbu protiv korupcije Transparency International u BiH</w:t>
      </w:r>
    </w:p>
    <w:p w14:paraId="5A13C8AF" w14:textId="77777777" w:rsidR="00B55AF0" w:rsidRPr="00673E9D" w:rsidRDefault="00B55AF0" w:rsidP="00B55AF0">
      <w:pPr>
        <w:jc w:val="center"/>
        <w:rPr>
          <w:rFonts w:ascii="Arial" w:hAnsi="Arial" w:cs="Arial"/>
          <w:b/>
          <w:sz w:val="20"/>
        </w:rPr>
      </w:pPr>
    </w:p>
    <w:p w14:paraId="4406DA22" w14:textId="77777777" w:rsidR="00B55AF0" w:rsidRPr="00673E9D" w:rsidRDefault="00B55AF0" w:rsidP="00B55AF0">
      <w:pPr>
        <w:jc w:val="both"/>
        <w:rPr>
          <w:rFonts w:ascii="Arial" w:hAnsi="Arial" w:cs="Arial"/>
          <w:sz w:val="20"/>
        </w:rPr>
      </w:pPr>
      <w:r w:rsidRPr="00673E9D">
        <w:rPr>
          <w:rFonts w:ascii="Arial" w:hAnsi="Arial" w:cs="Arial"/>
          <w:sz w:val="20"/>
        </w:rPr>
        <w:t xml:space="preserve">Ja, nižepotpisani____________________ (Ime i prezime), sa ličnom kartom broj: ____________________izdatom od ____________________, u svojstvu predstavnika privrednog društva ili obrta ili srodne djelatnosti ________________________________________________________ (Navesti položaj, naziv privrednog društva ili obrta ili srodne djelatnosti), </w:t>
      </w:r>
      <w:r w:rsidR="00466AE3">
        <w:rPr>
          <w:rFonts w:ascii="Arial" w:hAnsi="Arial" w:cs="Arial"/>
          <w:sz w:val="20"/>
        </w:rPr>
        <w:t>JIB</w:t>
      </w:r>
      <w:r w:rsidRPr="00673E9D">
        <w:rPr>
          <w:rFonts w:ascii="Arial" w:hAnsi="Arial" w:cs="Arial"/>
          <w:sz w:val="20"/>
        </w:rPr>
        <w:t xml:space="preserve"> broj:_____________________, čije sjedište se nalazi u ____________________ (</w:t>
      </w:r>
      <w:r w:rsidR="00466AE3">
        <w:rPr>
          <w:rFonts w:ascii="Arial" w:hAnsi="Arial" w:cs="Arial"/>
          <w:sz w:val="20"/>
        </w:rPr>
        <w:t>g</w:t>
      </w:r>
      <w:r w:rsidRPr="00673E9D">
        <w:rPr>
          <w:rFonts w:ascii="Arial" w:hAnsi="Arial" w:cs="Arial"/>
          <w:sz w:val="20"/>
        </w:rPr>
        <w:t>rad/opština), na adresi_______________________________ (</w:t>
      </w:r>
      <w:r w:rsidR="00466AE3">
        <w:rPr>
          <w:rFonts w:ascii="Arial" w:hAnsi="Arial" w:cs="Arial"/>
          <w:sz w:val="20"/>
        </w:rPr>
        <w:t>u</w:t>
      </w:r>
      <w:r w:rsidRPr="00673E9D">
        <w:rPr>
          <w:rFonts w:ascii="Arial" w:hAnsi="Arial" w:cs="Arial"/>
          <w:sz w:val="20"/>
        </w:rPr>
        <w:t>lica i broj), kao kandidat/ponuđač u postupku javne nabavke automobila, a kojeg provodi Udruženje za borbu protiv korupcije Transparency International u BiH, pod punom materijalnom i kaznenom odgovornošću</w:t>
      </w:r>
    </w:p>
    <w:p w14:paraId="55EB2E28" w14:textId="77777777" w:rsidR="00B55AF0" w:rsidRPr="00673E9D" w:rsidRDefault="00B55AF0" w:rsidP="00B55AF0">
      <w:pPr>
        <w:jc w:val="center"/>
        <w:rPr>
          <w:rFonts w:ascii="Arial" w:hAnsi="Arial" w:cs="Arial"/>
          <w:b/>
          <w:sz w:val="20"/>
        </w:rPr>
      </w:pPr>
      <w:r w:rsidRPr="00673E9D">
        <w:rPr>
          <w:rFonts w:ascii="Arial" w:hAnsi="Arial" w:cs="Arial"/>
          <w:b/>
          <w:sz w:val="20"/>
        </w:rPr>
        <w:t>IZJAVLJUJEM</w:t>
      </w:r>
    </w:p>
    <w:p w14:paraId="3A568C46" w14:textId="77777777" w:rsidR="00B55AF0" w:rsidRPr="00673E9D" w:rsidRDefault="00B55AF0" w:rsidP="00B55AF0">
      <w:pPr>
        <w:jc w:val="center"/>
        <w:rPr>
          <w:rFonts w:ascii="Arial" w:hAnsi="Arial" w:cs="Arial"/>
          <w:b/>
          <w:sz w:val="20"/>
        </w:rPr>
      </w:pPr>
    </w:p>
    <w:p w14:paraId="255027CE" w14:textId="77777777" w:rsidR="00B55AF0" w:rsidRPr="00673E9D" w:rsidRDefault="00B55AF0" w:rsidP="00B55AF0">
      <w:pPr>
        <w:jc w:val="both"/>
        <w:rPr>
          <w:rFonts w:ascii="Arial" w:hAnsi="Arial" w:cs="Arial"/>
          <w:sz w:val="20"/>
        </w:rPr>
      </w:pPr>
      <w:r w:rsidRPr="00673E9D">
        <w:rPr>
          <w:rFonts w:ascii="Arial" w:hAnsi="Arial" w:cs="Arial"/>
          <w:sz w:val="20"/>
        </w:rPr>
        <w:t>Kandidat/ponuđač ______________________________ u navedenom postupku javne nabavke, kojeg predstavljam, nije:</w:t>
      </w:r>
    </w:p>
    <w:p w14:paraId="0F13E387" w14:textId="77777777" w:rsidR="00B55AF0" w:rsidRPr="00673E9D" w:rsidRDefault="00B55AF0" w:rsidP="00B55AF0">
      <w:pPr>
        <w:pStyle w:val="BodyText"/>
        <w:rPr>
          <w:iCs/>
          <w:sz w:val="20"/>
          <w:szCs w:val="20"/>
        </w:rPr>
      </w:pPr>
      <w:r w:rsidRPr="00673E9D">
        <w:rPr>
          <w:iCs/>
          <w:sz w:val="20"/>
          <w:szCs w:val="20"/>
        </w:rPr>
        <w:t>a) u krivičnom postupku osuđen pravosnažnom presudom za krivična djela organizovanog kriminala, korupciju, prevaru ili pranje novca, u skladu sa važećim propisima u Bosni i Hercegovini ili u zemlji u kojoj je registrovan;</w:t>
      </w:r>
    </w:p>
    <w:p w14:paraId="090C75C8" w14:textId="77777777" w:rsidR="00B55AF0" w:rsidRPr="00673E9D" w:rsidRDefault="00B55AF0" w:rsidP="00B55AF0">
      <w:pPr>
        <w:pStyle w:val="BodyText"/>
        <w:rPr>
          <w:iCs/>
          <w:sz w:val="20"/>
          <w:szCs w:val="20"/>
        </w:rPr>
      </w:pPr>
      <w:r w:rsidRPr="00673E9D">
        <w:rPr>
          <w:iCs/>
          <w:sz w:val="20"/>
          <w:szCs w:val="20"/>
        </w:rPr>
        <w:t>b) pod stečajem ili je predmet stečajnog postupka, osim u slučaju postojanja važeće odluke o potvrdi stečajnog plana ili je predmet postupka likvidacije, odnosno u postupku je obustavljanja poslovne djelatnosti, u skladu sa važećim propisima u Bosni i Hercegovini ili u zemlji u kojoj je registrovan;</w:t>
      </w:r>
    </w:p>
    <w:p w14:paraId="3E0F34ED" w14:textId="77777777" w:rsidR="00B55AF0" w:rsidRPr="00673E9D" w:rsidRDefault="00B55AF0" w:rsidP="00B55AF0">
      <w:pPr>
        <w:pStyle w:val="BodyText"/>
        <w:rPr>
          <w:iCs/>
          <w:sz w:val="20"/>
          <w:szCs w:val="20"/>
        </w:rPr>
      </w:pPr>
      <w:r w:rsidRPr="00673E9D">
        <w:rPr>
          <w:iCs/>
          <w:sz w:val="20"/>
          <w:szCs w:val="20"/>
        </w:rPr>
        <w:t>c) nije ispunio obaveze u vezi s plaćanjem penzionog i invalidskog osiguranja i zdravstvenog osiguranja, u skladu sa važećim propisima u Bosni i Hercegovini ili u zemlji u kojoj je registrovan;</w:t>
      </w:r>
    </w:p>
    <w:p w14:paraId="686E3592" w14:textId="77777777" w:rsidR="00B55AF0" w:rsidRPr="00673E9D" w:rsidRDefault="00B55AF0" w:rsidP="00B55AF0">
      <w:pPr>
        <w:pStyle w:val="BodyText"/>
        <w:rPr>
          <w:iCs/>
          <w:sz w:val="20"/>
          <w:szCs w:val="20"/>
        </w:rPr>
      </w:pPr>
      <w:r w:rsidRPr="00673E9D">
        <w:rPr>
          <w:iCs/>
          <w:sz w:val="20"/>
          <w:szCs w:val="20"/>
        </w:rPr>
        <w:t>d) nije ispunio obaveze u vezi s plaćanjem direktnih i indirektnih poreza u skladu sa važećim propisima u Bosni i Hercegovini ili u zemlji u kojoj je registrovan;</w:t>
      </w:r>
    </w:p>
    <w:p w14:paraId="670A1B32" w14:textId="77777777" w:rsidR="00B55AF0" w:rsidRPr="00673E9D" w:rsidRDefault="00B55AF0" w:rsidP="00B55AF0">
      <w:pPr>
        <w:jc w:val="both"/>
        <w:rPr>
          <w:rFonts w:ascii="Arial" w:hAnsi="Arial" w:cs="Arial"/>
          <w:sz w:val="20"/>
        </w:rPr>
      </w:pPr>
    </w:p>
    <w:p w14:paraId="09C2425B" w14:textId="77777777" w:rsidR="00B55AF0" w:rsidRPr="00673E9D" w:rsidRDefault="00B55AF0" w:rsidP="00B55AF0">
      <w:pPr>
        <w:jc w:val="both"/>
        <w:rPr>
          <w:rFonts w:ascii="Arial" w:hAnsi="Arial" w:cs="Arial"/>
          <w:sz w:val="20"/>
        </w:rPr>
      </w:pPr>
      <w:r w:rsidRPr="00673E9D">
        <w:rPr>
          <w:rFonts w:ascii="Arial" w:hAnsi="Arial" w:cs="Arial"/>
          <w:sz w:val="20"/>
        </w:rPr>
        <w:t>U navedenom smislu sam upoznat sa obavezom kandidata/ponuđača da u slučaju dodjele ugovora dostavi dokumente definisane</w:t>
      </w:r>
      <w:r w:rsidRPr="00673E9D">
        <w:rPr>
          <w:rFonts w:ascii="Arial" w:hAnsi="Arial" w:cs="Arial"/>
        </w:rPr>
        <w:t xml:space="preserve"> </w:t>
      </w:r>
      <w:r w:rsidRPr="00673E9D">
        <w:rPr>
          <w:rFonts w:ascii="Arial" w:hAnsi="Arial" w:cs="Arial"/>
          <w:sz w:val="20"/>
        </w:rPr>
        <w:t>tačkom 12.1.3. tenderske dokumentacije za nabavku automobila, na zahtjev Udruženje za borbu protiv korupcije Transparency International u BiH.</w:t>
      </w:r>
    </w:p>
    <w:p w14:paraId="7C7853D4" w14:textId="77777777" w:rsidR="00B55AF0" w:rsidRPr="00673E9D" w:rsidRDefault="00B55AF0" w:rsidP="00B55AF0">
      <w:pPr>
        <w:jc w:val="right"/>
        <w:rPr>
          <w:rFonts w:ascii="Arial" w:hAnsi="Arial" w:cs="Arial"/>
          <w:sz w:val="20"/>
        </w:rPr>
      </w:pPr>
      <w:r w:rsidRPr="00673E9D">
        <w:rPr>
          <w:rFonts w:ascii="Arial" w:hAnsi="Arial" w:cs="Arial"/>
          <w:sz w:val="20"/>
        </w:rPr>
        <w:t>Izjavu dao :</w:t>
      </w:r>
    </w:p>
    <w:p w14:paraId="2F34E3C1" w14:textId="77777777" w:rsidR="00B55AF0" w:rsidRPr="00673E9D" w:rsidRDefault="00B55AF0" w:rsidP="00B55AF0">
      <w:pPr>
        <w:jc w:val="right"/>
        <w:rPr>
          <w:rFonts w:ascii="Arial" w:hAnsi="Arial" w:cs="Arial"/>
          <w:sz w:val="20"/>
        </w:rPr>
      </w:pPr>
      <w:r w:rsidRPr="00673E9D">
        <w:rPr>
          <w:rFonts w:ascii="Arial" w:hAnsi="Arial" w:cs="Arial"/>
          <w:sz w:val="20"/>
        </w:rPr>
        <w:t>_________________________</w:t>
      </w:r>
    </w:p>
    <w:p w14:paraId="1B1220C8" w14:textId="77777777" w:rsidR="00B55AF0" w:rsidRPr="00673E9D" w:rsidRDefault="00B55AF0" w:rsidP="00B55AF0">
      <w:pPr>
        <w:jc w:val="right"/>
        <w:rPr>
          <w:rFonts w:ascii="Arial" w:hAnsi="Arial" w:cs="Arial"/>
          <w:sz w:val="20"/>
        </w:rPr>
      </w:pPr>
      <w:r w:rsidRPr="00673E9D">
        <w:rPr>
          <w:rFonts w:ascii="Arial" w:hAnsi="Arial" w:cs="Arial"/>
          <w:sz w:val="20"/>
        </w:rPr>
        <w:t>Mjesto i datum davanja izjave :</w:t>
      </w:r>
    </w:p>
    <w:p w14:paraId="21805EF1" w14:textId="77777777" w:rsidR="00B55AF0" w:rsidRPr="00673E9D" w:rsidRDefault="00B55AF0" w:rsidP="00B55AF0">
      <w:pPr>
        <w:jc w:val="right"/>
        <w:rPr>
          <w:rFonts w:ascii="Arial" w:hAnsi="Arial" w:cs="Arial"/>
          <w:sz w:val="20"/>
        </w:rPr>
      </w:pPr>
      <w:r w:rsidRPr="00673E9D">
        <w:rPr>
          <w:rFonts w:ascii="Arial" w:hAnsi="Arial" w:cs="Arial"/>
          <w:sz w:val="20"/>
        </w:rPr>
        <w:t>_________________________</w:t>
      </w:r>
    </w:p>
    <w:p w14:paraId="54C70590" w14:textId="77777777" w:rsidR="00C51CA2" w:rsidRDefault="00C51CA2" w:rsidP="00B55AF0">
      <w:pPr>
        <w:jc w:val="right"/>
        <w:rPr>
          <w:rFonts w:ascii="Arial" w:hAnsi="Arial" w:cs="Arial"/>
          <w:sz w:val="20"/>
        </w:rPr>
      </w:pPr>
    </w:p>
    <w:p w14:paraId="722D401F" w14:textId="77777777" w:rsidR="00C51CA2" w:rsidRDefault="00C51CA2" w:rsidP="00B55AF0">
      <w:pPr>
        <w:jc w:val="right"/>
        <w:rPr>
          <w:rFonts w:ascii="Arial" w:hAnsi="Arial" w:cs="Arial"/>
          <w:sz w:val="20"/>
        </w:rPr>
      </w:pPr>
    </w:p>
    <w:p w14:paraId="4D01EB28" w14:textId="77777777" w:rsidR="00C51CA2" w:rsidRDefault="00C51CA2" w:rsidP="00B55AF0">
      <w:pPr>
        <w:jc w:val="right"/>
        <w:rPr>
          <w:rFonts w:ascii="Arial" w:hAnsi="Arial" w:cs="Arial"/>
          <w:sz w:val="20"/>
        </w:rPr>
      </w:pPr>
    </w:p>
    <w:p w14:paraId="5DA74E26" w14:textId="77777777" w:rsidR="00B55AF0" w:rsidRPr="00673E9D" w:rsidRDefault="00B55AF0" w:rsidP="00B55AF0">
      <w:pPr>
        <w:jc w:val="right"/>
        <w:rPr>
          <w:rFonts w:ascii="Arial" w:hAnsi="Arial" w:cs="Arial"/>
          <w:sz w:val="20"/>
        </w:rPr>
      </w:pPr>
      <w:r w:rsidRPr="00673E9D">
        <w:rPr>
          <w:rFonts w:ascii="Arial" w:hAnsi="Arial" w:cs="Arial"/>
          <w:sz w:val="20"/>
        </w:rPr>
        <w:t xml:space="preserve">Aneks </w:t>
      </w:r>
      <w:r w:rsidR="00673E9D">
        <w:rPr>
          <w:rFonts w:ascii="Arial" w:hAnsi="Arial" w:cs="Arial"/>
          <w:sz w:val="20"/>
        </w:rPr>
        <w:t>5</w:t>
      </w:r>
    </w:p>
    <w:p w14:paraId="766DE1DE" w14:textId="77777777" w:rsidR="00B55AF0" w:rsidRPr="00673E9D" w:rsidRDefault="00B55AF0" w:rsidP="00B55AF0">
      <w:pPr>
        <w:jc w:val="center"/>
        <w:rPr>
          <w:rFonts w:ascii="Arial" w:hAnsi="Arial" w:cs="Arial"/>
          <w:b/>
          <w:sz w:val="20"/>
        </w:rPr>
      </w:pPr>
    </w:p>
    <w:p w14:paraId="707EE839" w14:textId="77777777" w:rsidR="00B55AF0" w:rsidRPr="00673E9D" w:rsidRDefault="00B55AF0" w:rsidP="00B55AF0">
      <w:pPr>
        <w:jc w:val="center"/>
        <w:rPr>
          <w:rFonts w:ascii="Arial" w:hAnsi="Arial" w:cs="Arial"/>
          <w:b/>
          <w:sz w:val="20"/>
        </w:rPr>
      </w:pPr>
      <w:r w:rsidRPr="00673E9D">
        <w:rPr>
          <w:rFonts w:ascii="Arial" w:hAnsi="Arial" w:cs="Arial"/>
          <w:b/>
          <w:sz w:val="20"/>
        </w:rPr>
        <w:t>Izjava o nesudjelovanju u koruptivnim radnjama</w:t>
      </w:r>
    </w:p>
    <w:p w14:paraId="4F9FC62C" w14:textId="77777777" w:rsidR="00B55AF0" w:rsidRPr="00673E9D" w:rsidRDefault="00B55AF0" w:rsidP="00B55AF0">
      <w:pPr>
        <w:jc w:val="both"/>
        <w:rPr>
          <w:rFonts w:ascii="Arial" w:hAnsi="Arial" w:cs="Arial"/>
          <w:sz w:val="20"/>
        </w:rPr>
      </w:pPr>
      <w:r w:rsidRPr="00673E9D">
        <w:rPr>
          <w:rFonts w:ascii="Arial" w:hAnsi="Arial" w:cs="Arial"/>
          <w:sz w:val="20"/>
        </w:rPr>
        <w:t xml:space="preserve">Ja, nižepotpisani____________________ (Ime i prezime), sa ličnom kartom broj: ____________________izdatom od ____________________, u svojstvu predstavnika privrednog društva ili obrta ili srodne djelatnosti ________________________________________________________ (Navesti položaj, naziv privrednog društva ili obrta ili srodne djelatnosti), </w:t>
      </w:r>
      <w:r w:rsidR="009966BD">
        <w:rPr>
          <w:rFonts w:ascii="Arial" w:hAnsi="Arial" w:cs="Arial"/>
          <w:sz w:val="20"/>
        </w:rPr>
        <w:t>JIB</w:t>
      </w:r>
      <w:r w:rsidRPr="00673E9D">
        <w:rPr>
          <w:rFonts w:ascii="Arial" w:hAnsi="Arial" w:cs="Arial"/>
          <w:sz w:val="20"/>
        </w:rPr>
        <w:t xml:space="preserve"> broj:_____________________, čije sjedište se nalazi u ____________________ (Grad/opština), na adresi_______________________________ (Ulica i broj), kao kandidat/ponuđač u postupku javne nabavke automobila, a kojeg provodi Udruženje za borbu protiv korupcije Transparency International u BiH, pod punom materijalnom i kaznenom odgovornošću</w:t>
      </w:r>
    </w:p>
    <w:p w14:paraId="3F825C61" w14:textId="77777777" w:rsidR="00B55AF0" w:rsidRPr="00673E9D" w:rsidRDefault="00B55AF0" w:rsidP="00B55AF0">
      <w:pPr>
        <w:jc w:val="center"/>
        <w:rPr>
          <w:rFonts w:ascii="Arial" w:hAnsi="Arial" w:cs="Arial"/>
          <w:b/>
          <w:sz w:val="20"/>
        </w:rPr>
      </w:pPr>
    </w:p>
    <w:p w14:paraId="071EB947" w14:textId="77777777" w:rsidR="00B55AF0" w:rsidRPr="00673E9D" w:rsidRDefault="00B55AF0" w:rsidP="00B55AF0">
      <w:pPr>
        <w:jc w:val="center"/>
        <w:rPr>
          <w:rFonts w:ascii="Arial" w:hAnsi="Arial" w:cs="Arial"/>
          <w:b/>
          <w:sz w:val="20"/>
        </w:rPr>
      </w:pPr>
      <w:r w:rsidRPr="00673E9D">
        <w:rPr>
          <w:rFonts w:ascii="Arial" w:hAnsi="Arial" w:cs="Arial"/>
          <w:b/>
          <w:sz w:val="20"/>
        </w:rPr>
        <w:t>IZJAVLJUJEM</w:t>
      </w:r>
    </w:p>
    <w:p w14:paraId="40B68992" w14:textId="77777777" w:rsidR="00B55AF0" w:rsidRPr="00673E9D" w:rsidRDefault="00B55AF0" w:rsidP="00B55AF0">
      <w:pPr>
        <w:pStyle w:val="BodyText"/>
        <w:rPr>
          <w:rFonts w:eastAsiaTheme="minorHAnsi"/>
          <w:sz w:val="20"/>
          <w:szCs w:val="22"/>
          <w:lang w:val="bs-Latn-BA"/>
        </w:rPr>
      </w:pPr>
      <w:r w:rsidRPr="00673E9D">
        <w:rPr>
          <w:rFonts w:eastAsiaTheme="minorHAnsi"/>
          <w:sz w:val="20"/>
          <w:szCs w:val="22"/>
          <w:lang w:val="bs-Latn-BA"/>
        </w:rPr>
        <w:t>Nisam ponudio mito ni jednom licu uključenom u proces javne nabavke, u bilo kojoj fazi procesa javne nabavke.</w:t>
      </w:r>
    </w:p>
    <w:p w14:paraId="35C88965" w14:textId="77777777" w:rsidR="00B55AF0" w:rsidRPr="00673E9D" w:rsidRDefault="00B55AF0" w:rsidP="00B55AF0">
      <w:pPr>
        <w:pStyle w:val="BodyText"/>
        <w:rPr>
          <w:rFonts w:eastAsiaTheme="minorHAnsi"/>
          <w:sz w:val="20"/>
          <w:szCs w:val="22"/>
          <w:lang w:val="bs-Latn-BA"/>
        </w:rPr>
      </w:pPr>
    </w:p>
    <w:p w14:paraId="694BBBFC" w14:textId="77777777" w:rsidR="00B55AF0" w:rsidRPr="00673E9D" w:rsidRDefault="00B55AF0" w:rsidP="00B55AF0">
      <w:pPr>
        <w:pStyle w:val="BodyText"/>
        <w:rPr>
          <w:rFonts w:eastAsiaTheme="minorHAnsi"/>
          <w:sz w:val="20"/>
          <w:szCs w:val="22"/>
          <w:lang w:val="bs-Latn-BA"/>
        </w:rPr>
      </w:pPr>
      <w:r w:rsidRPr="00673E9D">
        <w:rPr>
          <w:rFonts w:eastAsiaTheme="minorHAnsi"/>
          <w:sz w:val="20"/>
          <w:szCs w:val="22"/>
          <w:lang w:val="bs-Latn-BA"/>
        </w:rPr>
        <w:t xml:space="preserve">Nisam dao, niti obećao </w:t>
      </w:r>
      <w:r w:rsidR="000B3DEE" w:rsidRPr="00673E9D">
        <w:rPr>
          <w:rFonts w:eastAsiaTheme="minorHAnsi"/>
          <w:sz w:val="20"/>
          <w:szCs w:val="22"/>
          <w:lang w:val="bs-Latn-BA"/>
        </w:rPr>
        <w:t>poklon</w:t>
      </w:r>
      <w:r w:rsidRPr="00673E9D">
        <w:rPr>
          <w:rFonts w:eastAsiaTheme="minorHAnsi"/>
          <w:sz w:val="20"/>
          <w:szCs w:val="22"/>
          <w:lang w:val="bs-Latn-BA"/>
        </w:rPr>
        <w:t>, ili neku drugu povlasticu zaposlenom ili odgovornom licu u Udruženju, u cilju obavljanja radnje koje ne bi trebalo da izvrši, ili se sudržava od vršenja djela koje treba izvršiti on, ili neko ko posreduje pri takvom podmićivanju zaposlenog ili odgovorna lica.</w:t>
      </w:r>
    </w:p>
    <w:p w14:paraId="197799A7" w14:textId="77777777" w:rsidR="00B55AF0" w:rsidRPr="00673E9D" w:rsidRDefault="00B55AF0" w:rsidP="00B55AF0">
      <w:pPr>
        <w:pStyle w:val="BodyText"/>
        <w:rPr>
          <w:rFonts w:eastAsiaTheme="minorHAnsi"/>
          <w:sz w:val="20"/>
          <w:szCs w:val="22"/>
          <w:lang w:val="bs-Latn-BA"/>
        </w:rPr>
      </w:pPr>
    </w:p>
    <w:p w14:paraId="1C4E4CC0" w14:textId="77777777" w:rsidR="00B55AF0" w:rsidRPr="00673E9D" w:rsidRDefault="00B55AF0" w:rsidP="00B55AF0">
      <w:pPr>
        <w:pStyle w:val="BodyText"/>
        <w:rPr>
          <w:rFonts w:eastAsiaTheme="minorHAnsi"/>
          <w:sz w:val="20"/>
          <w:szCs w:val="22"/>
          <w:lang w:val="bs-Latn-BA"/>
        </w:rPr>
      </w:pPr>
      <w:r w:rsidRPr="00673E9D">
        <w:rPr>
          <w:rFonts w:eastAsiaTheme="minorHAnsi"/>
          <w:sz w:val="20"/>
          <w:szCs w:val="22"/>
          <w:lang w:val="bs-Latn-BA"/>
        </w:rPr>
        <w:t xml:space="preserve">Nisam dao ili obećao </w:t>
      </w:r>
      <w:r w:rsidR="000B3DEE" w:rsidRPr="00673E9D">
        <w:rPr>
          <w:rFonts w:eastAsiaTheme="minorHAnsi"/>
          <w:sz w:val="20"/>
          <w:szCs w:val="22"/>
          <w:lang w:val="bs-Latn-BA"/>
        </w:rPr>
        <w:t>poklon</w:t>
      </w:r>
      <w:r w:rsidRPr="00673E9D">
        <w:rPr>
          <w:rFonts w:eastAsiaTheme="minorHAnsi"/>
          <w:sz w:val="20"/>
          <w:szCs w:val="22"/>
          <w:lang w:val="bs-Latn-BA"/>
        </w:rPr>
        <w:t xml:space="preserve"> ili neku drugu povlasticu zaposlenom ili odgovornom licu u Udruženju, u cilju da obavi radnje koje bi trebalo da obavlja, ili se suzdržava od obavljanja radnji, koje ne treba izvršiti.</w:t>
      </w:r>
    </w:p>
    <w:p w14:paraId="02E31441" w14:textId="77777777" w:rsidR="00B55AF0" w:rsidRPr="00673E9D" w:rsidRDefault="00B55AF0" w:rsidP="00B55AF0">
      <w:pPr>
        <w:pStyle w:val="BodyText"/>
        <w:rPr>
          <w:rFonts w:eastAsiaTheme="minorHAnsi"/>
          <w:sz w:val="20"/>
          <w:szCs w:val="22"/>
          <w:lang w:val="bs-Latn-BA"/>
        </w:rPr>
      </w:pPr>
    </w:p>
    <w:p w14:paraId="5C8CC56C" w14:textId="77777777" w:rsidR="00B55AF0" w:rsidRPr="00673E9D" w:rsidRDefault="00B55AF0" w:rsidP="00B55AF0">
      <w:pPr>
        <w:pStyle w:val="BodyText"/>
        <w:rPr>
          <w:rFonts w:eastAsiaTheme="minorHAnsi"/>
          <w:sz w:val="20"/>
          <w:szCs w:val="22"/>
          <w:lang w:val="bs-Latn-BA"/>
        </w:rPr>
      </w:pPr>
      <w:r w:rsidRPr="00673E9D">
        <w:rPr>
          <w:rFonts w:eastAsiaTheme="minorHAnsi"/>
          <w:sz w:val="20"/>
          <w:szCs w:val="22"/>
          <w:lang w:val="bs-Latn-BA"/>
        </w:rPr>
        <w:t>Nisam bio uključen u bilo kakve aktivnosti koje za cilj imaju korupciju u javnim nabavkama.</w:t>
      </w:r>
    </w:p>
    <w:p w14:paraId="1F7EA8D7" w14:textId="77777777" w:rsidR="00B55AF0" w:rsidRPr="00673E9D" w:rsidRDefault="00B55AF0" w:rsidP="00B55AF0">
      <w:pPr>
        <w:pStyle w:val="BodyText"/>
        <w:rPr>
          <w:rFonts w:eastAsiaTheme="minorHAnsi"/>
          <w:sz w:val="20"/>
          <w:szCs w:val="22"/>
          <w:lang w:val="bs-Latn-BA"/>
        </w:rPr>
      </w:pPr>
    </w:p>
    <w:p w14:paraId="591FFA19" w14:textId="77777777" w:rsidR="00B55AF0" w:rsidRPr="00673E9D" w:rsidRDefault="00B55AF0" w:rsidP="00B55AF0">
      <w:pPr>
        <w:pStyle w:val="BodyText"/>
        <w:rPr>
          <w:rFonts w:eastAsiaTheme="minorHAnsi"/>
          <w:sz w:val="20"/>
          <w:szCs w:val="22"/>
          <w:lang w:val="bs-Latn-BA"/>
        </w:rPr>
      </w:pPr>
      <w:r w:rsidRPr="00673E9D">
        <w:rPr>
          <w:rFonts w:eastAsiaTheme="minorHAnsi"/>
          <w:sz w:val="20"/>
          <w:szCs w:val="22"/>
          <w:lang w:val="bs-Latn-BA"/>
        </w:rPr>
        <w:t>Nisam sudjelovao u bilo kakvoj radnji koja je za cilj imala korupciju u toku predmeta postupka javne nabavke.</w:t>
      </w:r>
    </w:p>
    <w:p w14:paraId="3ACA818D" w14:textId="77777777" w:rsidR="00B55AF0" w:rsidRPr="00673E9D" w:rsidRDefault="00B55AF0" w:rsidP="00B55AF0">
      <w:pPr>
        <w:pStyle w:val="BodyText"/>
        <w:rPr>
          <w:rFonts w:eastAsiaTheme="minorHAnsi"/>
          <w:sz w:val="20"/>
          <w:szCs w:val="22"/>
          <w:lang w:val="bs-Latn-BA"/>
        </w:rPr>
      </w:pPr>
    </w:p>
    <w:p w14:paraId="05D8CA5B" w14:textId="77777777" w:rsidR="00B55AF0" w:rsidRPr="00673E9D" w:rsidRDefault="00B55AF0" w:rsidP="00B55AF0">
      <w:pPr>
        <w:pStyle w:val="BodyText"/>
        <w:rPr>
          <w:sz w:val="20"/>
          <w:lang w:val="bs-Latn-BA"/>
        </w:rPr>
      </w:pPr>
      <w:r w:rsidRPr="00673E9D">
        <w:rPr>
          <w:rFonts w:eastAsiaTheme="minorHAnsi"/>
          <w:sz w:val="20"/>
          <w:szCs w:val="22"/>
          <w:lang w:val="bs-Latn-BA"/>
        </w:rPr>
        <w:t>Davanjem ove izjave, svjestan sam krivične odgovornosti predviđene za krivična djela primanja i davanja mita i druga krivična djela utvrđena Krivičnim zakonima Bosne i Hercegovine.</w:t>
      </w:r>
    </w:p>
    <w:p w14:paraId="68D7A726" w14:textId="77777777" w:rsidR="00B55AF0" w:rsidRPr="00673E9D" w:rsidRDefault="00B55AF0" w:rsidP="00B55AF0">
      <w:pPr>
        <w:pStyle w:val="BodyText"/>
        <w:rPr>
          <w:sz w:val="20"/>
          <w:lang w:val="bs-Latn-BA"/>
        </w:rPr>
      </w:pPr>
    </w:p>
    <w:p w14:paraId="34344F72" w14:textId="77777777" w:rsidR="00B55AF0" w:rsidRPr="00673E9D" w:rsidRDefault="00B55AF0" w:rsidP="00B55AF0">
      <w:pPr>
        <w:jc w:val="both"/>
        <w:rPr>
          <w:rFonts w:ascii="Arial" w:hAnsi="Arial" w:cs="Arial"/>
          <w:sz w:val="20"/>
        </w:rPr>
      </w:pPr>
    </w:p>
    <w:p w14:paraId="55D89ECE" w14:textId="77777777" w:rsidR="00B55AF0" w:rsidRPr="00673E9D" w:rsidRDefault="00B55AF0" w:rsidP="00B55AF0">
      <w:pPr>
        <w:jc w:val="both"/>
        <w:rPr>
          <w:rFonts w:ascii="Arial" w:hAnsi="Arial" w:cs="Arial"/>
          <w:sz w:val="20"/>
        </w:rPr>
      </w:pPr>
    </w:p>
    <w:p w14:paraId="72512F3B" w14:textId="77777777" w:rsidR="00B55AF0" w:rsidRPr="00673E9D" w:rsidRDefault="00B55AF0" w:rsidP="00B55AF0">
      <w:pPr>
        <w:jc w:val="right"/>
        <w:rPr>
          <w:rFonts w:ascii="Arial" w:hAnsi="Arial" w:cs="Arial"/>
          <w:sz w:val="20"/>
        </w:rPr>
      </w:pPr>
      <w:r w:rsidRPr="00673E9D">
        <w:rPr>
          <w:rFonts w:ascii="Arial" w:hAnsi="Arial" w:cs="Arial"/>
          <w:sz w:val="20"/>
        </w:rPr>
        <w:t>Izjavu dao :</w:t>
      </w:r>
    </w:p>
    <w:p w14:paraId="2F8DE7F1" w14:textId="77777777" w:rsidR="00B55AF0" w:rsidRPr="00673E9D" w:rsidRDefault="00B55AF0" w:rsidP="00B55AF0">
      <w:pPr>
        <w:jc w:val="right"/>
        <w:rPr>
          <w:rFonts w:ascii="Arial" w:hAnsi="Arial" w:cs="Arial"/>
          <w:sz w:val="20"/>
        </w:rPr>
      </w:pPr>
      <w:r w:rsidRPr="00673E9D">
        <w:rPr>
          <w:rFonts w:ascii="Arial" w:hAnsi="Arial" w:cs="Arial"/>
          <w:sz w:val="20"/>
        </w:rPr>
        <w:t>_________________________</w:t>
      </w:r>
    </w:p>
    <w:p w14:paraId="7207C59D" w14:textId="77777777" w:rsidR="00B55AF0" w:rsidRPr="00673E9D" w:rsidRDefault="00B55AF0" w:rsidP="00B55AF0">
      <w:pPr>
        <w:jc w:val="right"/>
        <w:rPr>
          <w:rFonts w:ascii="Arial" w:hAnsi="Arial" w:cs="Arial"/>
          <w:sz w:val="20"/>
        </w:rPr>
      </w:pPr>
      <w:r w:rsidRPr="00673E9D">
        <w:rPr>
          <w:rFonts w:ascii="Arial" w:hAnsi="Arial" w:cs="Arial"/>
          <w:sz w:val="20"/>
        </w:rPr>
        <w:t>Mjesto i datum davanja izjave :</w:t>
      </w:r>
    </w:p>
    <w:p w14:paraId="2F3519AA" w14:textId="77777777" w:rsidR="00B55AF0" w:rsidRPr="00673E9D" w:rsidRDefault="00B55AF0" w:rsidP="00B55AF0">
      <w:pPr>
        <w:jc w:val="right"/>
        <w:rPr>
          <w:rFonts w:ascii="Arial" w:hAnsi="Arial" w:cs="Arial"/>
          <w:sz w:val="20"/>
        </w:rPr>
      </w:pPr>
      <w:r w:rsidRPr="00673E9D">
        <w:rPr>
          <w:rFonts w:ascii="Arial" w:hAnsi="Arial" w:cs="Arial"/>
          <w:sz w:val="20"/>
        </w:rPr>
        <w:t>_________________________</w:t>
      </w:r>
    </w:p>
    <w:p w14:paraId="23264B87" w14:textId="77777777" w:rsidR="00B55AF0" w:rsidRPr="00673E9D" w:rsidRDefault="00B55AF0" w:rsidP="00B55AF0">
      <w:pPr>
        <w:jc w:val="right"/>
        <w:rPr>
          <w:rFonts w:ascii="Arial" w:hAnsi="Arial" w:cs="Arial"/>
          <w:sz w:val="20"/>
        </w:rPr>
      </w:pPr>
    </w:p>
    <w:sectPr w:rsidR="00B55AF0" w:rsidRPr="00673E9D" w:rsidSect="00975FF1">
      <w:headerReference w:type="default" r:id="rId12"/>
      <w:footerReference w:type="defaul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BBEF3" w14:textId="77777777" w:rsidR="002D7451" w:rsidRDefault="002D7451" w:rsidP="00DC727A">
      <w:pPr>
        <w:spacing w:after="0" w:line="240" w:lineRule="auto"/>
      </w:pPr>
      <w:r>
        <w:separator/>
      </w:r>
    </w:p>
  </w:endnote>
  <w:endnote w:type="continuationSeparator" w:id="0">
    <w:p w14:paraId="2021A289" w14:textId="77777777" w:rsidR="002D7451" w:rsidRDefault="002D7451" w:rsidP="00DC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758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6B853" w14:textId="77777777" w:rsidR="00AF0D34" w:rsidRDefault="00AF0D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14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FFA4654" w14:textId="77777777" w:rsidR="00AF0D34" w:rsidRDefault="00AF0D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C3970" w14:textId="77777777" w:rsidR="002D7451" w:rsidRDefault="002D7451" w:rsidP="00DC727A">
      <w:pPr>
        <w:spacing w:after="0" w:line="240" w:lineRule="auto"/>
      </w:pPr>
      <w:r>
        <w:separator/>
      </w:r>
    </w:p>
  </w:footnote>
  <w:footnote w:type="continuationSeparator" w:id="0">
    <w:p w14:paraId="6A163FEA" w14:textId="77777777" w:rsidR="002D7451" w:rsidRDefault="002D7451" w:rsidP="00DC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3F754" w14:textId="77777777" w:rsidR="00AF0D34" w:rsidRPr="00F71A26" w:rsidRDefault="000773B4" w:rsidP="00DC727A">
    <w:pPr>
      <w:jc w:val="both"/>
    </w:pPr>
    <w:r>
      <w:rPr>
        <w:noProof/>
      </w:rPr>
      <w:drawing>
        <wp:inline distT="0" distB="0" distL="0" distR="0" wp14:anchorId="6C8F27C5" wp14:editId="4AF5B0EB">
          <wp:extent cx="1849507" cy="459969"/>
          <wp:effectExtent l="19050" t="0" r="0" b="0"/>
          <wp:docPr id="1" name="Picture 0" descr="TIBIH Stationery Maj 2015 0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222" cy="461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0D34">
      <w:tab/>
    </w:r>
    <w:r w:rsidR="00AF0D34">
      <w:tab/>
    </w:r>
    <w:r w:rsidR="00AF0D34">
      <w:tab/>
    </w:r>
    <w:r w:rsidR="00AF0D34">
      <w:tab/>
    </w:r>
    <w:r w:rsidR="00AF0D34">
      <w:tab/>
    </w:r>
    <w:r w:rsidR="00AF0D34">
      <w:tab/>
    </w:r>
    <w:r w:rsidR="00AF0D34">
      <w:tab/>
    </w:r>
    <w:r w:rsidR="00AF0D34">
      <w:tab/>
    </w:r>
    <w:r w:rsidR="00AF0D34">
      <w:tab/>
    </w:r>
    <w:r w:rsidR="00AF0D34">
      <w:tab/>
    </w:r>
  </w:p>
  <w:p w14:paraId="59F434F2" w14:textId="77777777" w:rsidR="00AF0D34" w:rsidRDefault="00AF0D34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E8D"/>
    <w:multiLevelType w:val="hybridMultilevel"/>
    <w:tmpl w:val="C14AC7B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301E"/>
    <w:multiLevelType w:val="hybridMultilevel"/>
    <w:tmpl w:val="8BD8540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88E"/>
    <w:multiLevelType w:val="hybridMultilevel"/>
    <w:tmpl w:val="5D866C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A1EC9"/>
    <w:multiLevelType w:val="multilevel"/>
    <w:tmpl w:val="80D29B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">
    <w:nsid w:val="0ECC54A8"/>
    <w:multiLevelType w:val="hybridMultilevel"/>
    <w:tmpl w:val="15941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D6521"/>
    <w:multiLevelType w:val="hybridMultilevel"/>
    <w:tmpl w:val="7D4C2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741B6"/>
    <w:multiLevelType w:val="hybridMultilevel"/>
    <w:tmpl w:val="F992D9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E702B"/>
    <w:multiLevelType w:val="hybridMultilevel"/>
    <w:tmpl w:val="3F24C424"/>
    <w:lvl w:ilvl="0" w:tplc="7806EE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37" w:hanging="360"/>
      </w:pPr>
    </w:lvl>
    <w:lvl w:ilvl="2" w:tplc="141A001B" w:tentative="1">
      <w:start w:val="1"/>
      <w:numFmt w:val="lowerRoman"/>
      <w:lvlText w:val="%3."/>
      <w:lvlJc w:val="right"/>
      <w:pPr>
        <w:ind w:left="2157" w:hanging="180"/>
      </w:pPr>
    </w:lvl>
    <w:lvl w:ilvl="3" w:tplc="141A000F" w:tentative="1">
      <w:start w:val="1"/>
      <w:numFmt w:val="decimal"/>
      <w:lvlText w:val="%4."/>
      <w:lvlJc w:val="left"/>
      <w:pPr>
        <w:ind w:left="2877" w:hanging="360"/>
      </w:pPr>
    </w:lvl>
    <w:lvl w:ilvl="4" w:tplc="141A0019" w:tentative="1">
      <w:start w:val="1"/>
      <w:numFmt w:val="lowerLetter"/>
      <w:lvlText w:val="%5."/>
      <w:lvlJc w:val="left"/>
      <w:pPr>
        <w:ind w:left="3597" w:hanging="360"/>
      </w:pPr>
    </w:lvl>
    <w:lvl w:ilvl="5" w:tplc="141A001B" w:tentative="1">
      <w:start w:val="1"/>
      <w:numFmt w:val="lowerRoman"/>
      <w:lvlText w:val="%6."/>
      <w:lvlJc w:val="right"/>
      <w:pPr>
        <w:ind w:left="4317" w:hanging="180"/>
      </w:pPr>
    </w:lvl>
    <w:lvl w:ilvl="6" w:tplc="141A000F" w:tentative="1">
      <w:start w:val="1"/>
      <w:numFmt w:val="decimal"/>
      <w:lvlText w:val="%7."/>
      <w:lvlJc w:val="left"/>
      <w:pPr>
        <w:ind w:left="5037" w:hanging="360"/>
      </w:pPr>
    </w:lvl>
    <w:lvl w:ilvl="7" w:tplc="141A0019" w:tentative="1">
      <w:start w:val="1"/>
      <w:numFmt w:val="lowerLetter"/>
      <w:lvlText w:val="%8."/>
      <w:lvlJc w:val="left"/>
      <w:pPr>
        <w:ind w:left="5757" w:hanging="360"/>
      </w:pPr>
    </w:lvl>
    <w:lvl w:ilvl="8" w:tplc="1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4A7652BE"/>
    <w:multiLevelType w:val="multilevel"/>
    <w:tmpl w:val="81761E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CF23026"/>
    <w:multiLevelType w:val="hybridMultilevel"/>
    <w:tmpl w:val="3DE4DF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269F7"/>
    <w:multiLevelType w:val="hybridMultilevel"/>
    <w:tmpl w:val="A0126096"/>
    <w:lvl w:ilvl="0" w:tplc="0A3ACB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D2EBD"/>
    <w:multiLevelType w:val="hybridMultilevel"/>
    <w:tmpl w:val="E9FC232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86C76"/>
    <w:multiLevelType w:val="hybridMultilevel"/>
    <w:tmpl w:val="E89C378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D2695"/>
    <w:multiLevelType w:val="hybridMultilevel"/>
    <w:tmpl w:val="E75A2FB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0296E"/>
    <w:multiLevelType w:val="hybridMultilevel"/>
    <w:tmpl w:val="7FB817C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04730"/>
    <w:multiLevelType w:val="hybridMultilevel"/>
    <w:tmpl w:val="2364180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06D36"/>
    <w:multiLevelType w:val="hybridMultilevel"/>
    <w:tmpl w:val="C4A2251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70B03"/>
    <w:multiLevelType w:val="hybridMultilevel"/>
    <w:tmpl w:val="EF8C7F7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C7021"/>
    <w:multiLevelType w:val="hybridMultilevel"/>
    <w:tmpl w:val="F184F7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6564B0"/>
    <w:multiLevelType w:val="hybridMultilevel"/>
    <w:tmpl w:val="B096F2E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330C3"/>
    <w:multiLevelType w:val="hybridMultilevel"/>
    <w:tmpl w:val="1446023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F0C45"/>
    <w:multiLevelType w:val="hybridMultilevel"/>
    <w:tmpl w:val="62C81A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81EA7"/>
    <w:multiLevelType w:val="hybridMultilevel"/>
    <w:tmpl w:val="974A6DFE"/>
    <w:lvl w:ilvl="0" w:tplc="76D429B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63C53"/>
    <w:multiLevelType w:val="hybridMultilevel"/>
    <w:tmpl w:val="54AE04E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A0A67"/>
    <w:multiLevelType w:val="hybridMultilevel"/>
    <w:tmpl w:val="ADDA2E0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4"/>
  </w:num>
  <w:num w:numId="4">
    <w:abstractNumId w:val="21"/>
  </w:num>
  <w:num w:numId="5">
    <w:abstractNumId w:val="9"/>
  </w:num>
  <w:num w:numId="6">
    <w:abstractNumId w:val="7"/>
  </w:num>
  <w:num w:numId="7">
    <w:abstractNumId w:val="8"/>
  </w:num>
  <w:num w:numId="8">
    <w:abstractNumId w:val="20"/>
  </w:num>
  <w:num w:numId="9">
    <w:abstractNumId w:val="15"/>
  </w:num>
  <w:num w:numId="10">
    <w:abstractNumId w:val="1"/>
  </w:num>
  <w:num w:numId="11">
    <w:abstractNumId w:val="17"/>
  </w:num>
  <w:num w:numId="12">
    <w:abstractNumId w:val="14"/>
  </w:num>
  <w:num w:numId="13">
    <w:abstractNumId w:val="13"/>
  </w:num>
  <w:num w:numId="14">
    <w:abstractNumId w:val="0"/>
  </w:num>
  <w:num w:numId="15">
    <w:abstractNumId w:val="23"/>
  </w:num>
  <w:num w:numId="16">
    <w:abstractNumId w:val="16"/>
  </w:num>
  <w:num w:numId="17">
    <w:abstractNumId w:val="11"/>
  </w:num>
  <w:num w:numId="18">
    <w:abstractNumId w:val="12"/>
  </w:num>
  <w:num w:numId="19">
    <w:abstractNumId w:val="22"/>
  </w:num>
  <w:num w:numId="20">
    <w:abstractNumId w:val="19"/>
  </w:num>
  <w:num w:numId="21">
    <w:abstractNumId w:val="6"/>
  </w:num>
  <w:num w:numId="22">
    <w:abstractNumId w:val="18"/>
  </w:num>
  <w:num w:numId="23">
    <w:abstractNumId w:val="5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3D"/>
    <w:rsid w:val="00001D2E"/>
    <w:rsid w:val="00007360"/>
    <w:rsid w:val="00010EA7"/>
    <w:rsid w:val="00013118"/>
    <w:rsid w:val="00047735"/>
    <w:rsid w:val="00052DF0"/>
    <w:rsid w:val="00053A84"/>
    <w:rsid w:val="00054C33"/>
    <w:rsid w:val="00064172"/>
    <w:rsid w:val="00064C35"/>
    <w:rsid w:val="000705D5"/>
    <w:rsid w:val="000730DE"/>
    <w:rsid w:val="00073AB6"/>
    <w:rsid w:val="000773B4"/>
    <w:rsid w:val="000817B2"/>
    <w:rsid w:val="000A31DE"/>
    <w:rsid w:val="000B3DEE"/>
    <w:rsid w:val="000C32F8"/>
    <w:rsid w:val="000D2967"/>
    <w:rsid w:val="000F2CE8"/>
    <w:rsid w:val="000F4BAF"/>
    <w:rsid w:val="001167EA"/>
    <w:rsid w:val="001228ED"/>
    <w:rsid w:val="00122E7D"/>
    <w:rsid w:val="001325C1"/>
    <w:rsid w:val="00137FD5"/>
    <w:rsid w:val="00161164"/>
    <w:rsid w:val="001642AD"/>
    <w:rsid w:val="001844A2"/>
    <w:rsid w:val="001A302E"/>
    <w:rsid w:val="001C1DAA"/>
    <w:rsid w:val="001C2142"/>
    <w:rsid w:val="001C6D41"/>
    <w:rsid w:val="001D0441"/>
    <w:rsid w:val="001D49A5"/>
    <w:rsid w:val="001D73C9"/>
    <w:rsid w:val="001F2C64"/>
    <w:rsid w:val="001F370E"/>
    <w:rsid w:val="001F4CC5"/>
    <w:rsid w:val="00224E61"/>
    <w:rsid w:val="002311A6"/>
    <w:rsid w:val="00242DC3"/>
    <w:rsid w:val="00246A4D"/>
    <w:rsid w:val="00257B1A"/>
    <w:rsid w:val="00261BF6"/>
    <w:rsid w:val="002852B4"/>
    <w:rsid w:val="00296631"/>
    <w:rsid w:val="00296830"/>
    <w:rsid w:val="002A423E"/>
    <w:rsid w:val="002C33AB"/>
    <w:rsid w:val="002D5120"/>
    <w:rsid w:val="002D7451"/>
    <w:rsid w:val="002F2A42"/>
    <w:rsid w:val="00332E7F"/>
    <w:rsid w:val="00334A77"/>
    <w:rsid w:val="003463C0"/>
    <w:rsid w:val="00347108"/>
    <w:rsid w:val="00353084"/>
    <w:rsid w:val="00386AE3"/>
    <w:rsid w:val="00393E95"/>
    <w:rsid w:val="0039435D"/>
    <w:rsid w:val="003A5524"/>
    <w:rsid w:val="003B76A1"/>
    <w:rsid w:val="003D21DB"/>
    <w:rsid w:val="003D5ABA"/>
    <w:rsid w:val="003E07FF"/>
    <w:rsid w:val="003F5B7D"/>
    <w:rsid w:val="00414054"/>
    <w:rsid w:val="00416064"/>
    <w:rsid w:val="00416C05"/>
    <w:rsid w:val="0042115F"/>
    <w:rsid w:val="00424F9C"/>
    <w:rsid w:val="00427420"/>
    <w:rsid w:val="00452997"/>
    <w:rsid w:val="00453F5F"/>
    <w:rsid w:val="00454E81"/>
    <w:rsid w:val="00464D2D"/>
    <w:rsid w:val="00466AE3"/>
    <w:rsid w:val="004728FD"/>
    <w:rsid w:val="00473EC3"/>
    <w:rsid w:val="00485F7F"/>
    <w:rsid w:val="004A49E6"/>
    <w:rsid w:val="004C1210"/>
    <w:rsid w:val="004D11E8"/>
    <w:rsid w:val="004D6AFF"/>
    <w:rsid w:val="004E314C"/>
    <w:rsid w:val="004E59B2"/>
    <w:rsid w:val="00513679"/>
    <w:rsid w:val="005314C5"/>
    <w:rsid w:val="005326D1"/>
    <w:rsid w:val="0055372D"/>
    <w:rsid w:val="00554640"/>
    <w:rsid w:val="0056305B"/>
    <w:rsid w:val="00565AC4"/>
    <w:rsid w:val="005662F6"/>
    <w:rsid w:val="0057083D"/>
    <w:rsid w:val="00572AFB"/>
    <w:rsid w:val="005736ED"/>
    <w:rsid w:val="00574D3B"/>
    <w:rsid w:val="0059292E"/>
    <w:rsid w:val="005965C6"/>
    <w:rsid w:val="005A039D"/>
    <w:rsid w:val="005C1E03"/>
    <w:rsid w:val="005D5462"/>
    <w:rsid w:val="005F067F"/>
    <w:rsid w:val="0060057E"/>
    <w:rsid w:val="006010EE"/>
    <w:rsid w:val="006155B4"/>
    <w:rsid w:val="00615798"/>
    <w:rsid w:val="00615D5D"/>
    <w:rsid w:val="00616E7F"/>
    <w:rsid w:val="00623461"/>
    <w:rsid w:val="0066707E"/>
    <w:rsid w:val="00673E9D"/>
    <w:rsid w:val="006770A4"/>
    <w:rsid w:val="00682740"/>
    <w:rsid w:val="00696FB2"/>
    <w:rsid w:val="006C1C34"/>
    <w:rsid w:val="006C5A80"/>
    <w:rsid w:val="006D77B5"/>
    <w:rsid w:val="006E5DB2"/>
    <w:rsid w:val="006F0EBA"/>
    <w:rsid w:val="007055D5"/>
    <w:rsid w:val="007209FF"/>
    <w:rsid w:val="00755831"/>
    <w:rsid w:val="00760913"/>
    <w:rsid w:val="00784C4A"/>
    <w:rsid w:val="00793124"/>
    <w:rsid w:val="0079379F"/>
    <w:rsid w:val="00796166"/>
    <w:rsid w:val="00797DF9"/>
    <w:rsid w:val="007A29EB"/>
    <w:rsid w:val="007C20A0"/>
    <w:rsid w:val="007C5F3A"/>
    <w:rsid w:val="007D0546"/>
    <w:rsid w:val="007D1DE4"/>
    <w:rsid w:val="007D7F2E"/>
    <w:rsid w:val="007E1111"/>
    <w:rsid w:val="007E2BDD"/>
    <w:rsid w:val="007E513F"/>
    <w:rsid w:val="007E7EC7"/>
    <w:rsid w:val="007F54BC"/>
    <w:rsid w:val="00800B2C"/>
    <w:rsid w:val="008014A3"/>
    <w:rsid w:val="0080466E"/>
    <w:rsid w:val="00804700"/>
    <w:rsid w:val="00812225"/>
    <w:rsid w:val="00812B9D"/>
    <w:rsid w:val="00816540"/>
    <w:rsid w:val="0082170D"/>
    <w:rsid w:val="00827EB6"/>
    <w:rsid w:val="00854786"/>
    <w:rsid w:val="00855C0D"/>
    <w:rsid w:val="00860ECE"/>
    <w:rsid w:val="00864566"/>
    <w:rsid w:val="00874AEE"/>
    <w:rsid w:val="00876726"/>
    <w:rsid w:val="008906EA"/>
    <w:rsid w:val="008A1BB5"/>
    <w:rsid w:val="008A751C"/>
    <w:rsid w:val="008B0CD1"/>
    <w:rsid w:val="008B770B"/>
    <w:rsid w:val="008E4246"/>
    <w:rsid w:val="008E6E21"/>
    <w:rsid w:val="008F3BE9"/>
    <w:rsid w:val="008F582F"/>
    <w:rsid w:val="009050E9"/>
    <w:rsid w:val="00907FFE"/>
    <w:rsid w:val="009101A9"/>
    <w:rsid w:val="00910345"/>
    <w:rsid w:val="009140EE"/>
    <w:rsid w:val="00914AE1"/>
    <w:rsid w:val="0091719A"/>
    <w:rsid w:val="00920E1C"/>
    <w:rsid w:val="00945308"/>
    <w:rsid w:val="009515C9"/>
    <w:rsid w:val="00954B00"/>
    <w:rsid w:val="0096162C"/>
    <w:rsid w:val="00975FF1"/>
    <w:rsid w:val="00982530"/>
    <w:rsid w:val="00985D59"/>
    <w:rsid w:val="009950F0"/>
    <w:rsid w:val="009966BD"/>
    <w:rsid w:val="009A09E9"/>
    <w:rsid w:val="009B2E32"/>
    <w:rsid w:val="009B4CB9"/>
    <w:rsid w:val="009C1638"/>
    <w:rsid w:val="009C4020"/>
    <w:rsid w:val="009C7A7F"/>
    <w:rsid w:val="009D2A1A"/>
    <w:rsid w:val="009D460D"/>
    <w:rsid w:val="009D5ADA"/>
    <w:rsid w:val="009E7092"/>
    <w:rsid w:val="009F3659"/>
    <w:rsid w:val="009F66CD"/>
    <w:rsid w:val="009F7907"/>
    <w:rsid w:val="00A003B9"/>
    <w:rsid w:val="00A00FA9"/>
    <w:rsid w:val="00A07995"/>
    <w:rsid w:val="00A2201E"/>
    <w:rsid w:val="00A26692"/>
    <w:rsid w:val="00A339B0"/>
    <w:rsid w:val="00A347C8"/>
    <w:rsid w:val="00A34A42"/>
    <w:rsid w:val="00A352C6"/>
    <w:rsid w:val="00A35843"/>
    <w:rsid w:val="00A361F2"/>
    <w:rsid w:val="00A444F1"/>
    <w:rsid w:val="00A44A57"/>
    <w:rsid w:val="00A45EED"/>
    <w:rsid w:val="00A476A8"/>
    <w:rsid w:val="00A51AAB"/>
    <w:rsid w:val="00A56E16"/>
    <w:rsid w:val="00A819C1"/>
    <w:rsid w:val="00A84D1F"/>
    <w:rsid w:val="00A90536"/>
    <w:rsid w:val="00A962DA"/>
    <w:rsid w:val="00AB4248"/>
    <w:rsid w:val="00AC7F51"/>
    <w:rsid w:val="00AD1067"/>
    <w:rsid w:val="00AD2734"/>
    <w:rsid w:val="00AD7E1B"/>
    <w:rsid w:val="00AE0145"/>
    <w:rsid w:val="00AE01B3"/>
    <w:rsid w:val="00AE5894"/>
    <w:rsid w:val="00AF0D34"/>
    <w:rsid w:val="00AF2AF3"/>
    <w:rsid w:val="00AF469E"/>
    <w:rsid w:val="00AF6E8F"/>
    <w:rsid w:val="00B07E84"/>
    <w:rsid w:val="00B11135"/>
    <w:rsid w:val="00B12253"/>
    <w:rsid w:val="00B15B34"/>
    <w:rsid w:val="00B17B3F"/>
    <w:rsid w:val="00B226A4"/>
    <w:rsid w:val="00B410C3"/>
    <w:rsid w:val="00B41647"/>
    <w:rsid w:val="00B42FAA"/>
    <w:rsid w:val="00B473BA"/>
    <w:rsid w:val="00B55AF0"/>
    <w:rsid w:val="00B967F1"/>
    <w:rsid w:val="00B971DA"/>
    <w:rsid w:val="00BA0E0A"/>
    <w:rsid w:val="00BA4D24"/>
    <w:rsid w:val="00BB782C"/>
    <w:rsid w:val="00BC3142"/>
    <w:rsid w:val="00BD0AF4"/>
    <w:rsid w:val="00BE1396"/>
    <w:rsid w:val="00BE68E8"/>
    <w:rsid w:val="00BE73D1"/>
    <w:rsid w:val="00BF3A72"/>
    <w:rsid w:val="00BF42D3"/>
    <w:rsid w:val="00BF505E"/>
    <w:rsid w:val="00C0490F"/>
    <w:rsid w:val="00C0563A"/>
    <w:rsid w:val="00C05D76"/>
    <w:rsid w:val="00C1331E"/>
    <w:rsid w:val="00C14ADB"/>
    <w:rsid w:val="00C21BDF"/>
    <w:rsid w:val="00C33BB6"/>
    <w:rsid w:val="00C514E3"/>
    <w:rsid w:val="00C51CA2"/>
    <w:rsid w:val="00C54E69"/>
    <w:rsid w:val="00C67B87"/>
    <w:rsid w:val="00C72F11"/>
    <w:rsid w:val="00C73E73"/>
    <w:rsid w:val="00CC3A02"/>
    <w:rsid w:val="00CD6F92"/>
    <w:rsid w:val="00CE3316"/>
    <w:rsid w:val="00CE53F5"/>
    <w:rsid w:val="00CF414D"/>
    <w:rsid w:val="00D10C75"/>
    <w:rsid w:val="00D203EF"/>
    <w:rsid w:val="00D23364"/>
    <w:rsid w:val="00D32503"/>
    <w:rsid w:val="00D330C3"/>
    <w:rsid w:val="00D85366"/>
    <w:rsid w:val="00D87F64"/>
    <w:rsid w:val="00D95C71"/>
    <w:rsid w:val="00DB5BF7"/>
    <w:rsid w:val="00DB5F25"/>
    <w:rsid w:val="00DC727A"/>
    <w:rsid w:val="00DD2678"/>
    <w:rsid w:val="00DE2166"/>
    <w:rsid w:val="00DE25B6"/>
    <w:rsid w:val="00DF3F2F"/>
    <w:rsid w:val="00E006AE"/>
    <w:rsid w:val="00E0345D"/>
    <w:rsid w:val="00E05024"/>
    <w:rsid w:val="00E10FBD"/>
    <w:rsid w:val="00E118EA"/>
    <w:rsid w:val="00E11D3B"/>
    <w:rsid w:val="00E2354C"/>
    <w:rsid w:val="00E252B7"/>
    <w:rsid w:val="00E26F9D"/>
    <w:rsid w:val="00E37F80"/>
    <w:rsid w:val="00E41A3B"/>
    <w:rsid w:val="00E41D94"/>
    <w:rsid w:val="00E431BA"/>
    <w:rsid w:val="00E54756"/>
    <w:rsid w:val="00E640BD"/>
    <w:rsid w:val="00E70FFB"/>
    <w:rsid w:val="00E71757"/>
    <w:rsid w:val="00E80DFE"/>
    <w:rsid w:val="00E828CD"/>
    <w:rsid w:val="00E82BC1"/>
    <w:rsid w:val="00E845CE"/>
    <w:rsid w:val="00E90AAC"/>
    <w:rsid w:val="00E9703D"/>
    <w:rsid w:val="00EA14B7"/>
    <w:rsid w:val="00EB217F"/>
    <w:rsid w:val="00EB592E"/>
    <w:rsid w:val="00ED56C0"/>
    <w:rsid w:val="00EE1C2E"/>
    <w:rsid w:val="00F14380"/>
    <w:rsid w:val="00F20539"/>
    <w:rsid w:val="00F24203"/>
    <w:rsid w:val="00F32E59"/>
    <w:rsid w:val="00F376F6"/>
    <w:rsid w:val="00F421DD"/>
    <w:rsid w:val="00F57B44"/>
    <w:rsid w:val="00F7170B"/>
    <w:rsid w:val="00F71A26"/>
    <w:rsid w:val="00F72AE8"/>
    <w:rsid w:val="00F74DB1"/>
    <w:rsid w:val="00F7542A"/>
    <w:rsid w:val="00F75822"/>
    <w:rsid w:val="00F960D2"/>
    <w:rsid w:val="00FB2A17"/>
    <w:rsid w:val="00FB40CC"/>
    <w:rsid w:val="00FD57A8"/>
    <w:rsid w:val="00FD6B14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C87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3D"/>
    <w:rPr>
      <w:lang w:val="sr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6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27A"/>
  </w:style>
  <w:style w:type="paragraph" w:styleId="Footer">
    <w:name w:val="footer"/>
    <w:basedOn w:val="Normal"/>
    <w:link w:val="FooterChar"/>
    <w:uiPriority w:val="99"/>
    <w:unhideWhenUsed/>
    <w:rsid w:val="00DC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27A"/>
  </w:style>
  <w:style w:type="paragraph" w:customStyle="1" w:styleId="t-9-8">
    <w:name w:val="t-9-8"/>
    <w:basedOn w:val="Normal"/>
    <w:rsid w:val="0097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rmalWeb">
    <w:name w:val="Normal (Web)"/>
    <w:basedOn w:val="Normal"/>
    <w:rsid w:val="0090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050E9"/>
    <w:pPr>
      <w:spacing w:after="0" w:line="240" w:lineRule="auto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9050E9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4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0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40B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31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81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52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52B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52B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2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5AF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3D"/>
    <w:rPr>
      <w:lang w:val="sr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6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27A"/>
  </w:style>
  <w:style w:type="paragraph" w:styleId="Footer">
    <w:name w:val="footer"/>
    <w:basedOn w:val="Normal"/>
    <w:link w:val="FooterChar"/>
    <w:uiPriority w:val="99"/>
    <w:unhideWhenUsed/>
    <w:rsid w:val="00DC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27A"/>
  </w:style>
  <w:style w:type="paragraph" w:customStyle="1" w:styleId="t-9-8">
    <w:name w:val="t-9-8"/>
    <w:basedOn w:val="Normal"/>
    <w:rsid w:val="0097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rmalWeb">
    <w:name w:val="Normal (Web)"/>
    <w:basedOn w:val="Normal"/>
    <w:rsid w:val="0090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050E9"/>
    <w:pPr>
      <w:spacing w:after="0" w:line="240" w:lineRule="auto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9050E9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4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0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40B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31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81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52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52B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52B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2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5AF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mastalo@ti-bih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avnenabavke@ti-bih.org" TargetMode="External"/><Relationship Id="rId10" Type="http://schemas.openxmlformats.org/officeDocument/2006/relationships/hyperlink" Target="http://www.ti-bi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D4D4-5C18-E64E-B3A9-03A4EFF5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3942</Words>
  <Characters>22475</Characters>
  <Application>Microsoft Macintosh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Djinita Foco</dc:creator>
  <cp:keywords/>
  <dc:description/>
  <cp:lastModifiedBy>Danijela Kolundzija</cp:lastModifiedBy>
  <cp:revision>8</cp:revision>
  <cp:lastPrinted>2014-12-19T09:55:00Z</cp:lastPrinted>
  <dcterms:created xsi:type="dcterms:W3CDTF">2019-12-13T13:31:00Z</dcterms:created>
  <dcterms:modified xsi:type="dcterms:W3CDTF">2019-12-13T13:36:00Z</dcterms:modified>
</cp:coreProperties>
</file>