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2D" w:rsidRPr="00080278" w:rsidRDefault="0078723C">
      <w:pPr>
        <w:rPr>
          <w:b/>
          <w:sz w:val="24"/>
          <w:szCs w:val="24"/>
          <w:lang w:val="bs-Latn-BA"/>
        </w:rPr>
      </w:pPr>
      <w:bookmarkStart w:id="0" w:name="_GoBack"/>
      <w:r w:rsidRPr="00080278">
        <w:rPr>
          <w:b/>
          <w:sz w:val="24"/>
          <w:szCs w:val="24"/>
          <w:lang w:val="bs-Latn-BA"/>
        </w:rPr>
        <w:t>Documentation Submitted by TI</w:t>
      </w:r>
      <w:r w:rsidR="00DE48AB" w:rsidRPr="00080278">
        <w:rPr>
          <w:b/>
          <w:sz w:val="24"/>
          <w:szCs w:val="24"/>
          <w:lang w:val="bs-Latn-BA"/>
        </w:rPr>
        <w:t xml:space="preserve"> BiH to the</w:t>
      </w:r>
      <w:r w:rsidR="002A08E6" w:rsidRPr="00080278">
        <w:rPr>
          <w:b/>
          <w:sz w:val="24"/>
          <w:szCs w:val="24"/>
          <w:lang w:val="bs-Latn-BA"/>
        </w:rPr>
        <w:t xml:space="preserve"> RS Banking Agency</w:t>
      </w:r>
      <w:r w:rsidRPr="00080278">
        <w:rPr>
          <w:b/>
          <w:sz w:val="24"/>
          <w:szCs w:val="24"/>
          <w:lang w:val="bs-Latn-BA"/>
        </w:rPr>
        <w:t xml:space="preserve"> in the Case of Bobar Bank</w:t>
      </w:r>
    </w:p>
    <w:bookmarkEnd w:id="0"/>
    <w:p w:rsidR="0078723C" w:rsidRPr="002A08E6" w:rsidRDefault="0078723C">
      <w:pPr>
        <w:rPr>
          <w:i/>
        </w:rPr>
      </w:pPr>
      <w:r w:rsidRPr="002A08E6">
        <w:rPr>
          <w:i/>
          <w:lang w:val="bs-Latn-BA"/>
        </w:rPr>
        <w:t>The Agency still refuses to disclouse the</w:t>
      </w:r>
      <w:r w:rsidRPr="002A08E6">
        <w:rPr>
          <w:i/>
        </w:rPr>
        <w:t xml:space="preserve"> final Report on the process of appointment of temporary management with an explanation that </w:t>
      </w:r>
      <w:r w:rsidR="00DE48AB" w:rsidRPr="002A08E6">
        <w:rPr>
          <w:i/>
        </w:rPr>
        <w:t>the Re</w:t>
      </w:r>
      <w:r w:rsidR="00AC0B87" w:rsidRPr="002A08E6">
        <w:rPr>
          <w:i/>
        </w:rPr>
        <w:t xml:space="preserve">port has not been completed yet, although the liquidation procedure of </w:t>
      </w:r>
      <w:proofErr w:type="spellStart"/>
      <w:r w:rsidR="00AC0B87" w:rsidRPr="002A08E6">
        <w:rPr>
          <w:i/>
        </w:rPr>
        <w:t>Bobar</w:t>
      </w:r>
      <w:proofErr w:type="spellEnd"/>
      <w:r w:rsidR="00AC0B87" w:rsidRPr="002A08E6">
        <w:rPr>
          <w:i/>
        </w:rPr>
        <w:t xml:space="preserve"> Bank AD </w:t>
      </w:r>
      <w:proofErr w:type="spellStart"/>
      <w:r w:rsidR="00AC0B87" w:rsidRPr="002A08E6">
        <w:rPr>
          <w:i/>
        </w:rPr>
        <w:t>Bijeljina</w:t>
      </w:r>
      <w:proofErr w:type="spellEnd"/>
      <w:r w:rsidR="00AC0B87" w:rsidRPr="002A08E6">
        <w:rPr>
          <w:i/>
        </w:rPr>
        <w:t xml:space="preserve"> is in progress.</w:t>
      </w:r>
    </w:p>
    <w:p w:rsidR="009D0BC9" w:rsidRDefault="002A08E6" w:rsidP="009D0BC9">
      <w:r>
        <w:t>Transparency I</w:t>
      </w:r>
      <w:r w:rsidR="0078723C">
        <w:t xml:space="preserve">nternational </w:t>
      </w:r>
      <w:proofErr w:type="spellStart"/>
      <w:r w:rsidR="0078723C">
        <w:t>BiH</w:t>
      </w:r>
      <w:proofErr w:type="spellEnd"/>
      <w:r w:rsidR="0078723C">
        <w:t xml:space="preserve"> has received from the Banking Agency of RS the</w:t>
      </w:r>
      <w:r w:rsidR="00080278">
        <w:t xml:space="preserve"> temporary management’s Report on the</w:t>
      </w:r>
      <w:r w:rsidR="0006322F">
        <w:t xml:space="preserve"> financial condition</w:t>
      </w:r>
      <w:r w:rsidR="0006322F" w:rsidRPr="0097788C">
        <w:t xml:space="preserve"> and future pe</w:t>
      </w:r>
      <w:r w:rsidR="0006322F">
        <w:t xml:space="preserve">rspective of the </w:t>
      </w:r>
      <w:proofErr w:type="spellStart"/>
      <w:r w:rsidR="0006322F">
        <w:t>Bobar</w:t>
      </w:r>
      <w:proofErr w:type="spellEnd"/>
      <w:r w:rsidR="0006322F">
        <w:t xml:space="preserve"> Bank AD </w:t>
      </w:r>
      <w:proofErr w:type="spellStart"/>
      <w:r w:rsidR="0006322F">
        <w:t>Bijeljina</w:t>
      </w:r>
      <w:proofErr w:type="spellEnd"/>
      <w:r w:rsidR="00521CC5">
        <w:t xml:space="preserve">, as well as </w:t>
      </w:r>
      <w:r w:rsidR="0006322F">
        <w:t>criminal charges</w:t>
      </w:r>
      <w:r w:rsidR="00521CC5">
        <w:t xml:space="preserve"> against individuals employed in the </w:t>
      </w:r>
      <w:proofErr w:type="spellStart"/>
      <w:r w:rsidR="00521CC5">
        <w:t>Bobar</w:t>
      </w:r>
      <w:proofErr w:type="spellEnd"/>
      <w:r w:rsidR="00521CC5">
        <w:t xml:space="preserve"> Bank</w:t>
      </w:r>
      <w:r>
        <w:t>,</w:t>
      </w:r>
      <w:r w:rsidR="00521CC5">
        <w:t xml:space="preserve"> which the Agency </w:t>
      </w:r>
      <w:r w:rsidR="00AC0B87">
        <w:t xml:space="preserve">submitted to the </w:t>
      </w:r>
      <w:r w:rsidR="00521CC5">
        <w:t xml:space="preserve">District Prosecutor’s Office of </w:t>
      </w:r>
      <w:proofErr w:type="spellStart"/>
      <w:r w:rsidR="00521CC5">
        <w:t>Biljeljina</w:t>
      </w:r>
      <w:proofErr w:type="spellEnd"/>
      <w:r>
        <w:t xml:space="preserve"> (see attachment). TI</w:t>
      </w:r>
      <w:r w:rsidR="00521CC5">
        <w:t xml:space="preserve"> </w:t>
      </w:r>
      <w:proofErr w:type="spellStart"/>
      <w:r w:rsidR="00521CC5">
        <w:t>BiH</w:t>
      </w:r>
      <w:proofErr w:type="spellEnd"/>
      <w:r w:rsidR="00521CC5">
        <w:t xml:space="preserve"> emphasizes</w:t>
      </w:r>
      <w:r w:rsidR="002C4DD5">
        <w:t xml:space="preserve"> that after</w:t>
      </w:r>
      <w:r w:rsidR="00831438">
        <w:rPr>
          <w:u w:val="single"/>
        </w:rPr>
        <w:t xml:space="preserve"> </w:t>
      </w:r>
      <w:r w:rsidR="00831438" w:rsidRPr="002C4DD5">
        <w:t>constant</w:t>
      </w:r>
      <w:r w:rsidRPr="002C4DD5">
        <w:t xml:space="preserve"> i</w:t>
      </w:r>
      <w:r w:rsidR="00831438" w:rsidRPr="002C4DD5">
        <w:t>nsistence</w:t>
      </w:r>
      <w:r w:rsidR="002C4DD5" w:rsidRPr="002C4DD5">
        <w:t xml:space="preserve"> on information and</w:t>
      </w:r>
      <w:r w:rsidR="009D0BC9" w:rsidRPr="002C4DD5">
        <w:t xml:space="preserve"> sending</w:t>
      </w:r>
      <w:r w:rsidR="002C4DD5">
        <w:t xml:space="preserve"> a</w:t>
      </w:r>
      <w:r w:rsidR="009D0BC9" w:rsidRPr="002C4DD5">
        <w:t xml:space="preserve"> press release</w:t>
      </w:r>
      <w:r w:rsidR="002C4DD5" w:rsidRPr="002C4DD5">
        <w:t xml:space="preserve"> </w:t>
      </w:r>
      <w:r w:rsidR="00B3712E" w:rsidRPr="002C4DD5">
        <w:t>this</w:t>
      </w:r>
      <w:r w:rsidR="002C4DD5" w:rsidRPr="002C4DD5">
        <w:t xml:space="preserve"> </w:t>
      </w:r>
      <w:r w:rsidR="002C4DD5">
        <w:t>documentation was disclosed</w:t>
      </w:r>
      <w:r w:rsidR="002C4DD5" w:rsidRPr="002C4DD5">
        <w:t>.</w:t>
      </w:r>
      <w:r w:rsidR="002C4DD5">
        <w:t xml:space="preserve"> </w:t>
      </w:r>
      <w:r w:rsidR="009D0BC9">
        <w:rPr>
          <w:lang w:val="bs-Latn-BA"/>
        </w:rPr>
        <w:t>The Agency has not discloused the</w:t>
      </w:r>
      <w:r w:rsidR="009D0BC9">
        <w:t xml:space="preserve"> final Report on the process</w:t>
      </w:r>
      <w:r w:rsidR="009D0BC9" w:rsidRPr="0097788C">
        <w:t xml:space="preserve"> of appointment of temporary management</w:t>
      </w:r>
      <w:r w:rsidR="009D0BC9">
        <w:t xml:space="preserve"> with an explanation that the Report has not been completed yet, although the liquidation procedure of </w:t>
      </w:r>
      <w:proofErr w:type="spellStart"/>
      <w:r w:rsidR="009D0BC9">
        <w:t>Bobar</w:t>
      </w:r>
      <w:proofErr w:type="spellEnd"/>
      <w:r w:rsidR="009D0BC9">
        <w:t xml:space="preserve"> Bank AD </w:t>
      </w:r>
      <w:proofErr w:type="spellStart"/>
      <w:r w:rsidR="009D0BC9">
        <w:t>Bijeljina</w:t>
      </w:r>
      <w:proofErr w:type="spellEnd"/>
      <w:r w:rsidR="009D0BC9">
        <w:t xml:space="preserve"> is in progress.</w:t>
      </w:r>
    </w:p>
    <w:p w:rsidR="009D0BC9" w:rsidRDefault="000C139D" w:rsidP="009D0BC9">
      <w:r>
        <w:t xml:space="preserve">In the previous period, </w:t>
      </w:r>
      <w:r w:rsidR="009D0BC9">
        <w:t xml:space="preserve">TI </w:t>
      </w:r>
      <w:proofErr w:type="spellStart"/>
      <w:r w:rsidR="009D0BC9">
        <w:t>BiH</w:t>
      </w:r>
      <w:proofErr w:type="spellEnd"/>
      <w:r w:rsidR="009D0BC9">
        <w:t xml:space="preserve"> has received the Report on </w:t>
      </w:r>
      <w:r>
        <w:t>financial condition and future perspectiv</w:t>
      </w:r>
      <w:r w:rsidR="00080278">
        <w:t>e of the Bank for 2012 and 2013</w:t>
      </w:r>
      <w:r>
        <w:t xml:space="preserve"> submitted by the R</w:t>
      </w:r>
      <w:r w:rsidR="002C4DD5">
        <w:t>S Banking Agency (see enclosed file</w:t>
      </w:r>
      <w:r>
        <w:t>).</w:t>
      </w:r>
    </w:p>
    <w:p w:rsidR="0006322F" w:rsidRDefault="0006322F" w:rsidP="0006322F">
      <w:r>
        <w:t xml:space="preserve">TI </w:t>
      </w:r>
      <w:proofErr w:type="spellStart"/>
      <w:r>
        <w:t>BiH</w:t>
      </w:r>
      <w:proofErr w:type="spellEnd"/>
      <w:r>
        <w:t xml:space="preserve"> has </w:t>
      </w:r>
      <w:r w:rsidRPr="0097788C">
        <w:t>sent a request for access to information to the</w:t>
      </w:r>
      <w:r>
        <w:t xml:space="preserve"> RS</w:t>
      </w:r>
      <w:r w:rsidRPr="0097788C">
        <w:t xml:space="preserve"> </w:t>
      </w:r>
      <w:r>
        <w:t>Banking Agency on all data, facts and findings which would</w:t>
      </w:r>
      <w:r w:rsidRPr="0097788C">
        <w:t xml:space="preserve"> suppo</w:t>
      </w:r>
      <w:r>
        <w:t xml:space="preserve">rt the claim that certain actions were taken in the case of </w:t>
      </w:r>
      <w:proofErr w:type="spellStart"/>
      <w:r>
        <w:t>Bobar</w:t>
      </w:r>
      <w:proofErr w:type="spellEnd"/>
      <w:r>
        <w:t xml:space="preserve"> Bank</w:t>
      </w:r>
      <w:r w:rsidRPr="0097788C">
        <w:t>. Although, we have been informed that such information does exist, and that certain actions have been taken in this case, the Agency has refuse</w:t>
      </w:r>
      <w:r>
        <w:t>d</w:t>
      </w:r>
      <w:r w:rsidRPr="0097788C">
        <w:t xml:space="preserve"> to disclose</w:t>
      </w:r>
      <w:r>
        <w:t xml:space="preserve"> the information</w:t>
      </w:r>
      <w:r w:rsidRPr="0097788C">
        <w:t xml:space="preserve"> </w:t>
      </w:r>
      <w:r>
        <w:t>on the pretext of offic</w:t>
      </w:r>
      <w:r w:rsidR="00080278">
        <w:t>ial secret (see attachment</w:t>
      </w:r>
      <w:r>
        <w:t>)</w:t>
      </w:r>
      <w:r w:rsidRPr="0097788C">
        <w:t>.</w:t>
      </w:r>
      <w:r>
        <w:t xml:space="preserve"> </w:t>
      </w:r>
      <w:r w:rsidR="00AA6D8A">
        <w:t xml:space="preserve">TI </w:t>
      </w:r>
      <w:proofErr w:type="spellStart"/>
      <w:r w:rsidR="00AA6D8A">
        <w:t>BiH</w:t>
      </w:r>
      <w:proofErr w:type="spellEnd"/>
      <w:r w:rsidR="00277884">
        <w:t xml:space="preserve"> has</w:t>
      </w:r>
      <w:r w:rsidR="00AA6D8A">
        <w:t xml:space="preserve"> appeal</w:t>
      </w:r>
      <w:r w:rsidR="00277884">
        <w:t>ed against</w:t>
      </w:r>
      <w:r w:rsidR="00AA6D8A">
        <w:t xml:space="preserve"> the impugned decision and will continue to inform public on all undertaken activities </w:t>
      </w:r>
      <w:r w:rsidR="00277884">
        <w:t>in order to inform public</w:t>
      </w:r>
      <w:r w:rsidR="00B3712E">
        <w:t xml:space="preserve"> on the work of the RS Banking A</w:t>
      </w:r>
      <w:r w:rsidR="00277884">
        <w:t>gency and to gain insight into</w:t>
      </w:r>
      <w:r w:rsidR="00080278">
        <w:t xml:space="preserve"> circumstances in the case of </w:t>
      </w:r>
      <w:proofErr w:type="spellStart"/>
      <w:r w:rsidR="00080278">
        <w:t>Bobar</w:t>
      </w:r>
      <w:proofErr w:type="spellEnd"/>
      <w:r w:rsidR="00080278">
        <w:t xml:space="preserve"> Bank.</w:t>
      </w:r>
    </w:p>
    <w:sectPr w:rsidR="00063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3C"/>
    <w:rsid w:val="000268D0"/>
    <w:rsid w:val="0006322F"/>
    <w:rsid w:val="00080278"/>
    <w:rsid w:val="000C139D"/>
    <w:rsid w:val="000C5D87"/>
    <w:rsid w:val="000E4B8B"/>
    <w:rsid w:val="00277884"/>
    <w:rsid w:val="002A08E6"/>
    <w:rsid w:val="002A429C"/>
    <w:rsid w:val="002C210E"/>
    <w:rsid w:val="002C4DD5"/>
    <w:rsid w:val="00410B9D"/>
    <w:rsid w:val="00420E9F"/>
    <w:rsid w:val="004C1EB2"/>
    <w:rsid w:val="00521CC5"/>
    <w:rsid w:val="005E2AA1"/>
    <w:rsid w:val="00665A01"/>
    <w:rsid w:val="0078723C"/>
    <w:rsid w:val="00831438"/>
    <w:rsid w:val="008341A0"/>
    <w:rsid w:val="008F5340"/>
    <w:rsid w:val="009A64B3"/>
    <w:rsid w:val="009D0BC9"/>
    <w:rsid w:val="009D53D7"/>
    <w:rsid w:val="00AA6D8A"/>
    <w:rsid w:val="00AC0B87"/>
    <w:rsid w:val="00B3712E"/>
    <w:rsid w:val="00B97ED4"/>
    <w:rsid w:val="00C36FA4"/>
    <w:rsid w:val="00C60630"/>
    <w:rsid w:val="00CD02E1"/>
    <w:rsid w:val="00CD3A1A"/>
    <w:rsid w:val="00DE48AB"/>
    <w:rsid w:val="00DF112D"/>
    <w:rsid w:val="00E706DB"/>
    <w:rsid w:val="00E900B5"/>
    <w:rsid w:val="00F3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97193-C0FB-499E-8EFC-D53FA1F0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0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dkolundzija</cp:lastModifiedBy>
  <cp:revision>2</cp:revision>
  <dcterms:created xsi:type="dcterms:W3CDTF">2015-02-06T09:12:00Z</dcterms:created>
  <dcterms:modified xsi:type="dcterms:W3CDTF">2015-02-06T09:12:00Z</dcterms:modified>
</cp:coreProperties>
</file>